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1390015</wp:posOffset>
            </wp:positionH>
            <wp:positionV relativeFrom="margin">
              <wp:posOffset>0</wp:posOffset>
            </wp:positionV>
            <wp:extent cx="4870450" cy="5632450"/>
            <wp:effectExtent l="0" t="0" r="6350" b="635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headerReference r:id="rId7" w:type="first"/>
          <w:headerReference r:id="rId5" w:type="default"/>
          <w:headerReference r:id="rId6" w:type="even"/>
          <w:footnotePr>
            <w:numFmt w:val="decimal"/>
          </w:footnotePr>
          <w:pgSz w:w="12145" w:h="16838"/>
          <w:pgMar w:top="0" w:right="1215" w:bottom="909" w:left="1138" w:header="0" w:footer="3" w:gutter="0"/>
          <w:pgNumType w:start="1"/>
          <w:cols w:space="720" w:num="1"/>
          <w:titlePg/>
          <w:rtlGutter w:val="0"/>
          <w:docGrid w:linePitch="360" w:charSpace="0"/>
        </w:sect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145" w:h="16838"/>
          <w:pgMar w:top="0" w:right="0" w:bottom="909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标杆地产</w:t>
      </w:r>
      <w:r>
        <w:rPr>
          <w:rFonts w:ascii="Times New Roman" w:hAnsi="Times New Roman" w:eastAsia="Times New Roman" w:cs="Times New Roman"/>
          <w:b/>
          <w:bCs/>
          <w:color w:val="46E8C7"/>
          <w:spacing w:val="0"/>
          <w:w w:val="80"/>
          <w:position w:val="0"/>
          <w:sz w:val="96"/>
          <w:szCs w:val="96"/>
          <w:shd w:val="clear" w:color="auto" w:fill="auto"/>
          <w:lang w:val="en-US" w:eastAsia="en-US" w:bidi="en-US"/>
        </w:rPr>
        <w:t>EMBA</w:t>
      </w:r>
      <w:r>
        <w:rPr>
          <w:rFonts w:ascii="Times New Roman" w:hAnsi="Times New Roman" w:eastAsia="Times New Roman" w:cs="Times New Roman"/>
          <w:b/>
          <w:bCs/>
          <w:color w:val="46E8C7"/>
          <w:spacing w:val="0"/>
          <w:w w:val="80"/>
          <w:position w:val="0"/>
          <w:sz w:val="96"/>
          <w:szCs w:val="96"/>
          <w:shd w:val="clear" w:color="auto" w:fill="auto"/>
          <w:lang w:val="en-US" w:eastAsia="en-US" w:bidi="en-US"/>
        </w:rPr>
        <w:br w:type="textWrapping"/>
      </w:r>
      <w:r>
        <w:rPr>
          <w:color w:val="000000"/>
          <w:spacing w:val="0"/>
          <w:w w:val="100"/>
          <w:position w:val="0"/>
        </w:rPr>
        <w:t>总裁高级研修班</w:t>
      </w:r>
      <w:bookmarkEnd w:id="0"/>
      <w:bookmarkEnd w:id="1"/>
      <w:bookmarkEnd w:id="2"/>
    </w:p>
    <w:p>
      <w:pPr>
        <w:widowControl w:val="0"/>
        <w:sectPr>
          <w:footnotePr>
            <w:numFmt w:val="decimal"/>
          </w:footnotePr>
          <w:type w:val="continuous"/>
          <w:pgSz w:w="12145" w:h="16838"/>
          <w:pgMar w:top="0" w:right="1215" w:bottom="909" w:left="1138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91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145" w:h="16838"/>
          <w:pgMar w:top="662" w:right="0" w:bottom="803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3" w:name="bookmark4"/>
      <w:bookmarkStart w:id="4" w:name="bookmark3"/>
      <w:bookmarkStart w:id="5" w:name="bookmark5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en-US" w:bidi="en-US"/>
        </w:rPr>
        <w:t>[2021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升级版】</w:t>
      </w:r>
      <w:bookmarkEnd w:id="3"/>
      <w:bookmarkEnd w:id="4"/>
      <w:bookmarkEnd w:id="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center"/>
      </w:pPr>
      <w:r>
        <w:rPr>
          <w:color w:val="6DBDF0"/>
          <w:spacing w:val="0"/>
          <w:w w:val="100"/>
          <w:position w:val="0"/>
        </w:rPr>
        <w:t>中•国•房.地•产•全•产•业•链•智•力•服•务•商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spacing w:val="0"/>
          <w:w w:val="100"/>
          <w:position w:val="0"/>
        </w:rPr>
        <w:t>高景亚太商学院联合北京大学房地产研究课题组，在深度研究标杆房企成功经验与发展模式的基础上，结合访谈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60" w:line="346" w:lineRule="exact"/>
        <w:ind w:left="0" w:right="0" w:firstLine="0"/>
        <w:jc w:val="center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19"/>
          <w:szCs w:val="19"/>
        </w:rPr>
        <w:t>10</w:t>
      </w:r>
      <w:r>
        <w:rPr>
          <w:spacing w:val="0"/>
          <w:w w:val="100"/>
          <w:position w:val="0"/>
        </w:rPr>
        <w:t>。名发展型房地产企业家的心路历程，对地产总裁培训项目蜕变焕新，全新打造最懂中国房地产行业和房地产</w:t>
      </w:r>
      <w:r>
        <w:rPr>
          <w:spacing w:val="0"/>
          <w:w w:val="100"/>
          <w:position w:val="0"/>
        </w:rPr>
        <w:br w:type="textWrapping"/>
      </w:r>
      <w:r>
        <w:rPr>
          <w:spacing w:val="0"/>
          <w:w w:val="100"/>
          <w:position w:val="0"/>
        </w:rPr>
        <w:t>企业领袖的项目</w:t>
      </w:r>
      <w: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28" w:lineRule="atLeast"/>
        <w:ind w:left="708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-1"/>
          <w:sz w:val="28"/>
          <w:szCs w:val="28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210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140" w:right="0" w:firstLine="420"/>
        <w:jc w:val="both"/>
      </w:pPr>
      <w:r>
        <w:drawing>
          <wp:anchor distT="0" distB="0" distL="76200" distR="76200" simplePos="0" relativeHeight="125830144" behindDoc="0" locked="0" layoutInCell="1" allowOverlap="1">
            <wp:simplePos x="0" y="0"/>
            <wp:positionH relativeFrom="page">
              <wp:posOffset>6412865</wp:posOffset>
            </wp:positionH>
            <wp:positionV relativeFrom="margin">
              <wp:posOffset>-250825</wp:posOffset>
            </wp:positionV>
            <wp:extent cx="956945" cy="292735"/>
            <wp:effectExtent l="0" t="0" r="14605" b="12065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中国房地产业快速发展的黄金时代已经远去，</w:t>
      </w:r>
      <w:r>
        <w:rPr>
          <w:b/>
          <w:bCs/>
          <w:color w:val="000362"/>
          <w:spacing w:val="0"/>
          <w:w w:val="100"/>
          <w:position w:val="0"/>
        </w:rPr>
        <w:t>行业步入平缓发展期，消费端需求量下滑、资金成本持 续攀升，带来的利润空间缩减，让本就竞争激烈的行业市场更趋白热化。</w:t>
      </w:r>
      <w:r>
        <w:rPr>
          <w:color w:val="000000"/>
          <w:spacing w:val="0"/>
          <w:w w:val="100"/>
          <w:position w:val="0"/>
        </w:rPr>
        <w:t>伴随着经济下行压力增大、政策 的调整和市场的变化，百强房企在品牌、规模、资金和人才等方面具有显著优势，而创新能力差、专业根 基薄弱、难以踩点发展机遇的中小型房企则举步维艰。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140" w:right="0" w:firstLine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年的新冠疫情给中国乃至全球经济带来了巨大冲击，房地产行业正在经历前所未有的变局和挑战, 房地产企业已经开始转向</w:t>
      </w:r>
      <w:r>
        <w:rPr>
          <w:b/>
          <w:bCs/>
          <w:color w:val="000362"/>
          <w:spacing w:val="0"/>
          <w:w w:val="100"/>
          <w:position w:val="0"/>
        </w:rPr>
        <w:t>“拼战略、拼资金、拼人才、拼产品、拼品牌”的深耕细作模式</w:t>
      </w:r>
      <w:r>
        <w:rPr>
          <w:color w:val="000362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在疫情防控常 态化与政策调控的双重影响下，房地产行业将面临哪些机遇与挑战，房地产市场又将走向何方？在不确定 的环境下，地产企业如何保证健康、有序发展，企业家应该如何平衡财富、人生和社会之间的关系？这些 已成为当下地产企业家共同面对的新课题。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60" w:line="401" w:lineRule="exact"/>
        <w:ind w:left="140" w:right="0" w:firstLine="420"/>
        <w:jc w:val="both"/>
      </w:pPr>
      <w:r>
        <w:rPr>
          <w:color w:val="000000"/>
          <w:spacing w:val="0"/>
          <w:w w:val="100"/>
          <w:position w:val="0"/>
        </w:rPr>
        <w:t>为此，高景亚太房地产商学院联合北京大学房地产研究课题组，在深度研究标杆房企成功经验与发展 模式的基础上，结合访谈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100</w:t>
      </w:r>
      <w:r>
        <w:rPr>
          <w:color w:val="000000"/>
          <w:spacing w:val="0"/>
          <w:w w:val="100"/>
          <w:position w:val="0"/>
        </w:rPr>
        <w:t>名发展型房地产企业家的心路历程，对地产总裁培训项目蜕变焕新，围绕</w:t>
      </w:r>
      <w:r>
        <w:rPr>
          <w:b/>
          <w:bCs/>
          <w:color w:val="000362"/>
          <w:spacing w:val="0"/>
          <w:w w:val="100"/>
          <w:position w:val="0"/>
        </w:rPr>
        <w:t>直 接影响中小房企发展的战略顶层设计、商业模式、资本模式、运营模式，全新打造最懂中国房地产行业和 房地产企业领袖的《标杆地产</w:t>
      </w:r>
      <w:r>
        <w:rPr>
          <w:b/>
          <w:bCs/>
          <w:color w:val="000362"/>
          <w:spacing w:val="0"/>
          <w:w w:val="100"/>
          <w:position w:val="0"/>
          <w:lang w:val="en-US" w:eastAsia="en-US" w:bidi="en-US"/>
        </w:rPr>
        <w:t>EMBA</w:t>
      </w:r>
      <w:r>
        <w:rPr>
          <w:b/>
          <w:bCs/>
          <w:color w:val="000362"/>
          <w:spacing w:val="0"/>
          <w:w w:val="100"/>
          <w:position w:val="0"/>
        </w:rPr>
        <w:t>总裁高级研修班》项目</w:t>
      </w:r>
      <w:r>
        <w:rPr>
          <w:color w:val="000362"/>
          <w:spacing w:val="0"/>
          <w:w w:val="100"/>
          <w:position w:val="0"/>
        </w:rPr>
        <w:t>。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2145" w:h="16838"/>
          <w:pgMar w:top="662" w:right="971" w:bottom="803" w:left="1042" w:header="0" w:footer="3" w:gutter="0"/>
          <w:cols w:space="720" w:num="1"/>
          <w:rtlGutter w:val="0"/>
          <w:docGrid w:linePitch="360" w:charSpace="0"/>
        </w:sectPr>
      </w:pPr>
      <w:r>
        <w:drawing>
          <wp:anchor distT="190500" distB="0" distL="114300" distR="114300" simplePos="0" relativeHeight="125830144" behindDoc="0" locked="0" layoutInCell="1" allowOverlap="1">
            <wp:simplePos x="0" y="0"/>
            <wp:positionH relativeFrom="page">
              <wp:posOffset>742950</wp:posOffset>
            </wp:positionH>
            <wp:positionV relativeFrom="margin">
              <wp:posOffset>5708015</wp:posOffset>
            </wp:positionV>
            <wp:extent cx="6077585" cy="1438910"/>
            <wp:effectExtent l="0" t="0" r="18415" b="889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7"/>
      <w:bookmarkStart w:id="7" w:name="bookmark6"/>
      <w:bookmarkStart w:id="8" w:name="bookmark8"/>
      <w:r>
        <w:rPr>
          <w:spacing w:val="0"/>
          <w:w w:val="100"/>
          <w:position w:val="0"/>
        </w:rPr>
        <w:t>里项目历程</w:t>
      </w:r>
      <w:bookmarkEnd w:id="6"/>
      <w:bookmarkEnd w:id="7"/>
      <w:bookmarkEnd w:id="8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145" w:h="16838"/>
          <w:pgMar w:top="662" w:right="0" w:bottom="133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C00000"/>
          <w:spacing w:val="0"/>
          <w:w w:val="100"/>
          <w:position w:val="0"/>
          <w:sz w:val="24"/>
          <w:szCs w:val="24"/>
        </w:rPr>
        <w:t>百年学府沉淀、十年地产耕耘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0" w:lineRule="exact"/>
        <w:ind w:left="2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2010年</w:t>
      </w:r>
      <w:r>
        <w:rPr>
          <w:color w:val="000000"/>
          <w:spacing w:val="0"/>
          <w:w w:val="100"/>
          <w:position w:val="0"/>
        </w:rPr>
        <w:t>高景亚太商学院联合北京大学、万科、万达等标杆房企高管、专家成立标杆地产智库，共同研究 国内、夕卜房地产行业发展模式及趋势，梳理标杆企业成功经验。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0" w:lineRule="exact"/>
        <w:ind w:left="2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2014年</w:t>
      </w:r>
      <w:r>
        <w:rPr>
          <w:color w:val="000000"/>
          <w:spacing w:val="0"/>
          <w:w w:val="100"/>
          <w:position w:val="0"/>
        </w:rPr>
        <w:t>北大秉承兼容并包的学术思想，在国内首开先河，根植于房地产细分行业，以标杆企业高管为教 学主体，开设《北京大学标杆房地产全流程精细化管理研修班》打造了房地产总裁培训行业第一品牌。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0" w:lineRule="exact"/>
        <w:ind w:left="2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2018年</w:t>
      </w:r>
      <w:r>
        <w:rPr>
          <w:color w:val="000000"/>
          <w:spacing w:val="0"/>
          <w:w w:val="100"/>
          <w:position w:val="0"/>
        </w:rPr>
        <w:t>项目全新升级，以解决企业三大问题（土地、资金、盈利能力）为核心，以提高企业净资产收益 率为目标，全新升级为《标杆房地产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EMBA</w:t>
      </w:r>
      <w:r>
        <w:rPr>
          <w:color w:val="000000"/>
          <w:spacing w:val="0"/>
          <w:w w:val="100"/>
          <w:position w:val="0"/>
        </w:rPr>
        <w:t>高级总裁研修班》倾力打造国内最实用的房地产培训项目。</w:t>
      </w:r>
      <w: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28" w:lineRule="atLeast"/>
        <w:ind w:left="708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-1"/>
          <w:sz w:val="28"/>
          <w:szCs w:val="28"/>
          <w:lang w:val="zh-CN" w:eastAsia="zh-CN" w:bidi="zh-CN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7080" w:right="0" w:firstLine="0"/>
        <w:jc w:val="both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8" w:lineRule="exact"/>
        <w:ind w:left="280" w:right="0" w:firstLine="0"/>
        <w:jc w:val="both"/>
      </w:pPr>
      <w:r>
        <w:drawing>
          <wp:anchor distT="0" distB="0" distL="76200" distR="76200" simplePos="0" relativeHeight="125830144" behindDoc="0" locked="0" layoutInCell="1" allowOverlap="1">
            <wp:simplePos x="0" y="0"/>
            <wp:positionH relativeFrom="page">
              <wp:posOffset>6477635</wp:posOffset>
            </wp:positionH>
            <wp:positionV relativeFrom="margin">
              <wp:posOffset>-250825</wp:posOffset>
            </wp:positionV>
            <wp:extent cx="956945" cy="292735"/>
            <wp:effectExtent l="0" t="0" r="14605" b="12065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2019</w:t>
      </w:r>
      <w:r>
        <w:rPr>
          <w:b/>
          <w:bCs/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t>项目再度升级，在原有房地产专业课的基础上，增加文、史、哲基础课程，形成人企合一，理论 和实践相结合的系统学习，基础课：明道、修己，专业课：优术、治企。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40" w:line="408" w:lineRule="exact"/>
        <w:ind w:left="2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2020年</w:t>
      </w:r>
      <w:r>
        <w:rPr>
          <w:color w:val="000000"/>
          <w:spacing w:val="0"/>
          <w:w w:val="100"/>
          <w:position w:val="0"/>
        </w:rPr>
        <w:t>高景亚太商学院在地产总裁研修项目的基础上，深度聚焦中小型房地产企业家群体，围绕战略顶 层设计、商业模式、资本模式、运营模式，全新呈现最懂中国房地产行业和中国房地产企业家的高端研修 项目。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9" w:name="bookmark10"/>
      <w:bookmarkStart w:id="10" w:name="bookmark11"/>
      <w:bookmarkStart w:id="11" w:name="bookmark9"/>
      <w:r>
        <w:rPr>
          <w:spacing w:val="0"/>
          <w:w w:val="100"/>
          <w:position w:val="0"/>
        </w:rPr>
        <w:t>里项目特色</w:t>
      </w:r>
      <w:bookmarkEnd w:id="9"/>
      <w:bookmarkEnd w:id="10"/>
      <w:bookmarkEnd w:id="11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399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＞ </w:t>
      </w:r>
      <w:r>
        <w:rPr>
          <w:b/>
          <w:bCs/>
          <w:color w:val="000362"/>
          <w:spacing w:val="0"/>
          <w:w w:val="100"/>
          <w:position w:val="0"/>
        </w:rPr>
        <w:t>顶级学府</w:t>
      </w:r>
      <w:r>
        <w:rPr>
          <w:color w:val="000362"/>
          <w:spacing w:val="0"/>
          <w:w w:val="100"/>
          <w:position w:val="0"/>
        </w:rPr>
        <w:t>：</w:t>
      </w:r>
      <w:r>
        <w:rPr>
          <w:color w:val="000000"/>
          <w:spacing w:val="0"/>
          <w:w w:val="100"/>
          <w:position w:val="0"/>
        </w:rPr>
        <w:t>走进北京大学，与知名教授、商界领袖和地产精英面对面交流，提升国际视野，洞观 行业走势，提高认知水平，获得企业经营与商业模式创新的新思维。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387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＞</w:t>
      </w:r>
      <w:r>
        <w:rPr>
          <w:b/>
          <w:bCs/>
          <w:color w:val="000362"/>
          <w:spacing w:val="0"/>
          <w:w w:val="100"/>
          <w:position w:val="0"/>
        </w:rPr>
        <w:t>最优理念：</w:t>
      </w:r>
      <w:r>
        <w:rPr>
          <w:color w:val="000000"/>
          <w:spacing w:val="0"/>
          <w:w w:val="100"/>
          <w:position w:val="0"/>
        </w:rPr>
        <w:t>新时期的房地产市场竞争不仅依靠资金、资源、人脉、专业、技术等优势，更有赖于 房地产企业家和决策者的内心强大、精神富有、生命高度和生命能量状态。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403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＞</w:t>
      </w:r>
      <w:r>
        <w:rPr>
          <w:b/>
          <w:bCs/>
          <w:color w:val="000362"/>
          <w:spacing w:val="0"/>
          <w:w w:val="100"/>
          <w:position w:val="0"/>
        </w:rPr>
        <w:t>最懂行业：</w:t>
      </w:r>
      <w:r>
        <w:rPr>
          <w:color w:val="000000"/>
          <w:spacing w:val="0"/>
          <w:w w:val="100"/>
          <w:position w:val="0"/>
        </w:rPr>
        <w:t>以北京大学房地产研究组为学术支持，联合权威经济学家、政策专家和顶级行业研究 机构提供最前瞻的中国经济、行业政策、行业发展机遇等内参资讯。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411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＞</w:t>
      </w:r>
      <w:r>
        <w:rPr>
          <w:b/>
          <w:bCs/>
          <w:color w:val="000362"/>
          <w:spacing w:val="0"/>
          <w:w w:val="100"/>
          <w:position w:val="0"/>
        </w:rPr>
        <w:t>最懂企业</w:t>
      </w:r>
      <w:r>
        <w:rPr>
          <w:color w:val="000362"/>
          <w:spacing w:val="0"/>
          <w:w w:val="100"/>
          <w:position w:val="0"/>
          <w:sz w:val="24"/>
          <w:szCs w:val="24"/>
        </w:rPr>
        <w:t>：</w:t>
      </w:r>
      <w:r>
        <w:rPr>
          <w:color w:val="000000"/>
          <w:spacing w:val="0"/>
          <w:w w:val="100"/>
          <w:position w:val="0"/>
        </w:rPr>
        <w:t>以万科、龙湖、碧桂园等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TOP2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0</w:t>
      </w:r>
      <w:r>
        <w:rPr>
          <w:color w:val="000000"/>
          <w:spacing w:val="0"/>
          <w:w w:val="100"/>
          <w:position w:val="0"/>
        </w:rPr>
        <w:t>标杆房企在职高管为专业教学主体，直击行业最新模 式与最佳操盘实践。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395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＞</w:t>
      </w:r>
      <w:r>
        <w:rPr>
          <w:b/>
          <w:bCs/>
          <w:color w:val="000362"/>
          <w:spacing w:val="0"/>
          <w:w w:val="100"/>
          <w:position w:val="0"/>
        </w:rPr>
        <w:t>最懂老板：</w:t>
      </w:r>
      <w:r>
        <w:rPr>
          <w:color w:val="000000"/>
          <w:spacing w:val="0"/>
          <w:w w:val="100"/>
          <w:position w:val="0"/>
        </w:rPr>
        <w:t>十年地产耕耘，汇聚千名地产总裁俱乐部成员，广泛汲取优秀企业家特质，深度起底 企业家内心焦虑，合理配置企业家决策精力，助力企业家构建竞争壁垒。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403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＞ </w:t>
      </w:r>
      <w:r>
        <w:rPr>
          <w:b/>
          <w:bCs/>
          <w:color w:val="000362"/>
          <w:spacing w:val="0"/>
          <w:w w:val="100"/>
          <w:position w:val="0"/>
        </w:rPr>
        <w:t>高端圈层：</w:t>
      </w:r>
      <w:r>
        <w:rPr>
          <w:color w:val="000000"/>
          <w:spacing w:val="0"/>
          <w:w w:val="100"/>
          <w:position w:val="0"/>
        </w:rPr>
        <w:t>全球校友资源，共享优质项目及行业高端同学资源，构建中国顶级地产企业家高端对 话平台。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40" w:line="403" w:lineRule="exact"/>
        <w:ind w:left="560" w:right="0" w:hanging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＞</w:t>
      </w:r>
      <w:r>
        <w:rPr>
          <w:b/>
          <w:bCs/>
          <w:color w:val="000362"/>
          <w:spacing w:val="0"/>
          <w:w w:val="100"/>
          <w:position w:val="0"/>
        </w:rPr>
        <w:t>教学模式：</w:t>
      </w:r>
      <w:r>
        <w:rPr>
          <w:color w:val="000000"/>
          <w:spacing w:val="0"/>
          <w:w w:val="100"/>
          <w:position w:val="0"/>
        </w:rPr>
        <w:t>传承北京大学优秀人文精神和先进的教育理念，线上与线下相结合的学习方式，"产- 教-研-学”一体化培养新时代优秀房地产商界领袖。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12" w:name="bookmark12"/>
      <w:bookmarkStart w:id="13" w:name="bookmark13"/>
      <w:bookmarkStart w:id="14" w:name="bookmark14"/>
      <w:r>
        <w:rPr>
          <w:spacing w:val="0"/>
          <w:w w:val="100"/>
          <w:position w:val="0"/>
        </w:rPr>
        <w:t>里课程体系</w:t>
      </w:r>
      <w:bookmarkEnd w:id="12"/>
      <w:bookmarkEnd w:id="13"/>
      <w:bookmarkEnd w:id="14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419" w:lineRule="exact"/>
        <w:ind w:left="140" w:right="0" w:firstLine="0"/>
        <w:jc w:val="both"/>
        <w:sectPr>
          <w:footnotePr>
            <w:numFmt w:val="decimal"/>
          </w:footnotePr>
          <w:type w:val="continuous"/>
          <w:pgSz w:w="12145" w:h="16838"/>
          <w:pgMar w:top="662" w:right="1023" w:bottom="1331" w:left="992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基于对100位房地产企业家的持续关注和深度访谈，研究萃取了成功企业家必备的身、心、企三维成 功特质模型，以此建立地产总裁培训项目的课程体系。</w:t>
      </w:r>
    </w:p>
    <w:p>
      <w:pPr>
        <w:pStyle w:val="13"/>
        <w:keepNext w:val="0"/>
        <w:keepLines w:val="0"/>
        <w:framePr w:w="1303" w:h="373" w:wrap="around" w:vAnchor="margin" w:hAnchor="page" w:x="942" w:y="18"/>
        <w:widowControl w:val="0"/>
        <w:shd w:val="clear" w:color="auto" w:fill="auto"/>
        <w:bidi w:val="0"/>
        <w:spacing w:before="0" w:after="60" w:line="228" w:lineRule="atLeast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</w:rPr>
        <w:t>I</w:t>
      </w:r>
      <w:r>
        <w:rPr>
          <w:color w:val="000000"/>
          <w:spacing w:val="0"/>
          <w:w w:val="100"/>
          <w:position w:val="0"/>
        </w:rPr>
        <w:t>髙景亚太</w:t>
      </w:r>
    </w:p>
    <w:p>
      <w:pPr>
        <w:pStyle w:val="17"/>
        <w:keepNext w:val="0"/>
        <w:keepLines w:val="0"/>
        <w:framePr w:w="1303" w:h="373" w:wrap="around" w:vAnchor="margin" w:hAnchor="page" w:x="942" w:y="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787878"/>
          <w:spacing w:val="0"/>
          <w:w w:val="100"/>
          <w:position w:val="0"/>
          <w:lang w:val="en-US" w:eastAsia="en-US" w:bidi="en-US"/>
        </w:rPr>
        <w:t xml:space="preserve">HIGH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SCENE ASIA PACIFIC</w:t>
      </w:r>
    </w:p>
    <w:p>
      <w:pPr>
        <w:pStyle w:val="13"/>
        <w:keepNext w:val="0"/>
        <w:keepLines w:val="0"/>
        <w:framePr w:w="1859" w:h="378" w:wrap="around" w:vAnchor="margin" w:hAnchor="page" w:x="8130" w:y="13"/>
        <w:widowControl w:val="0"/>
        <w:shd w:val="clear" w:color="auto" w:fill="auto"/>
        <w:bidi w:val="0"/>
        <w:spacing w:before="0" w:after="0" w:line="228" w:lineRule="atLeast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framePr w:w="1859" w:h="378" w:wrap="around" w:vAnchor="margin" w:hAnchor="page" w:x="8130" w:y="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Universrty. serving the world</w:t>
      </w:r>
    </w:p>
    <w:p>
      <w:pPr>
        <w:widowControl w:val="0"/>
        <w:spacing w:after="397" w:line="1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6413500</wp:posOffset>
            </wp:positionH>
            <wp:positionV relativeFrom="margin">
              <wp:posOffset>0</wp:posOffset>
            </wp:positionV>
            <wp:extent cx="956945" cy="250190"/>
            <wp:effectExtent l="0" t="0" r="14605" b="1651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r:id="rId8" w:type="default"/>
          <w:headerReference r:id="rId9" w:type="even"/>
          <w:footnotePr>
            <w:numFmt w:val="decimal"/>
          </w:footnotePr>
          <w:pgSz w:w="12145" w:h="16838"/>
          <w:pgMar w:top="387" w:right="535" w:bottom="1598" w:left="941" w:header="0" w:footer="1170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145" w:h="16838"/>
          <w:pgMar w:top="387" w:right="0" w:bottom="387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w:drawing>
          <wp:anchor distT="0" distB="503555" distL="25400" distR="25400" simplePos="0" relativeHeight="125830144" behindDoc="0" locked="0" layoutInCell="1" allowOverlap="1">
            <wp:simplePos x="0" y="0"/>
            <wp:positionH relativeFrom="page">
              <wp:posOffset>2063115</wp:posOffset>
            </wp:positionH>
            <wp:positionV relativeFrom="paragraph">
              <wp:posOffset>12700</wp:posOffset>
            </wp:positionV>
            <wp:extent cx="3376930" cy="2651760"/>
            <wp:effectExtent l="0" t="0" r="13970" b="1524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3045460</wp:posOffset>
                </wp:positionV>
                <wp:extent cx="160655" cy="12128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提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358.95pt;margin-top:239.8pt;height:9.55pt;width:12.65pt;mso-position-horizontal-relative:page;z-index:503316480;mso-width-relative:page;mso-height-relative:page;" filled="f" stroked="f" coordsize="21600,21600" o:gfxdata="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muy+LaAAAACwEAAA8A&#10;AAAAAAAAAQAgAAAAIgAAAGRycy9kb3ducmV2LnhtbFBLAQIUABQAAAAIAIdO4kCfDrWYowEAAGU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2700" distR="12700" simplePos="0" relativeHeight="125830144" behindDoc="0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3164840</wp:posOffset>
                </wp:positionV>
                <wp:extent cx="160655" cy="81978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" cy="819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exact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¥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178" w:lineRule="exact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业 家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exact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358.95pt;margin-top:249.2pt;height:64.55pt;width:12.65pt;mso-position-horizontal-relative:page;mso-wrap-distance-bottom:0pt;mso-wrap-distance-left:1pt;mso-wrap-distance-right:1pt;mso-wrap-distance-top:0pt;z-index:125830144;mso-width-relative:page;mso-height-relative:page;" filled="f" stroked="f" coordsize="21600,21600" o:gfxdata="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SfZqNsAAAALAQAA&#10;DwAAAAAAAAABACAAAAAiAAAAZHJzL2Rvd25yZXYueG1sUEsBAhQAFAAAAAgAh07iQNknso6kAQAA&#10;Z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exact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¥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178" w:lineRule="exact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业 家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exact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433070" simplePos="0" relativeHeight="125830144" behindDoc="0" locked="0" layoutInCell="1" allowOverlap="1">
            <wp:simplePos x="0" y="0"/>
            <wp:positionH relativeFrom="page">
              <wp:posOffset>4916805</wp:posOffset>
            </wp:positionH>
            <wp:positionV relativeFrom="paragraph">
              <wp:posOffset>2954020</wp:posOffset>
            </wp:positionV>
            <wp:extent cx="1810385" cy="1329055"/>
            <wp:effectExtent l="0" t="0" r="18415" b="4445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6864350</wp:posOffset>
                </wp:positionH>
                <wp:positionV relativeFrom="paragraph">
                  <wp:posOffset>3054350</wp:posOffset>
                </wp:positionV>
                <wp:extent cx="179070" cy="100647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1006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极限挑战课程</w:t>
                            </w:r>
                          </w:p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540.5pt;margin-top:240.5pt;height:79.25pt;width:14.1pt;mso-position-horizontal-relative:page;z-index:503316480;mso-width-relative:page;mso-height-relative:page;" filled="f" stroked="f" coordsize="21600,21600" o:gfxdata="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SDgW/2AAAAA0BAAAPAAAAAAAAAAEAIAAAACIAAABkcnMvZG93bnJldi54bWxQSwECFAAUAAAA&#10;CACHTuJAQ93W07UBAACA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极限挑战课程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125830144" behindDoc="0" locked="0" layoutInCell="1" allowOverlap="1">
            <wp:simplePos x="0" y="0"/>
            <wp:positionH relativeFrom="page">
              <wp:posOffset>4811395</wp:posOffset>
            </wp:positionH>
            <wp:positionV relativeFrom="paragraph">
              <wp:posOffset>4490085</wp:posOffset>
            </wp:positionV>
            <wp:extent cx="2340610" cy="3931920"/>
            <wp:effectExtent l="0" t="0" r="2540" b="1143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pe 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2" w:lineRule="exact"/>
        <w:ind w:left="0" w:right="0" w:firstLine="0"/>
        <w:jc w:val="left"/>
      </w:pPr>
      <w:r>
        <w:rPr>
          <w:color w:val="000362"/>
          <w:spacing w:val="0"/>
          <w:w w:val="100"/>
          <w:position w:val="0"/>
          <w:sz w:val="30"/>
          <w:szCs w:val="30"/>
          <w:lang w:val="en-US" w:eastAsia="en-US" w:bidi="en-US"/>
        </w:rPr>
        <w:t>◎</w:t>
      </w:r>
      <w:r>
        <w:rPr>
          <w:b/>
          <w:bCs/>
          <w:color w:val="000362"/>
          <w:spacing w:val="0"/>
          <w:w w:val="100"/>
          <w:position w:val="0"/>
        </w:rPr>
        <w:t>生命力提升课程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2" w:lineRule="exact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</w:rPr>
        <w:t>六脉调和 矫健有力 生气勃勃 精神焕然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00" w:line="402" w:lineRule="exact"/>
        <w:ind w:left="0" w:right="0" w:firstLine="240"/>
        <w:jc w:val="both"/>
      </w:pPr>
      <w:r>
        <w:rPr>
          <w:color w:val="000000"/>
          <w:spacing w:val="0"/>
          <w:w w:val="100"/>
          <w:position w:val="0"/>
        </w:rPr>
        <w:t>以康为源、引入西方科学的健康理念，以户外专业机 构教练为指导，从身体健康为出发点和落脚点，坚守健 康底线，养成运动的习惯，通过运动与身体对话，激发 出健康与活力，从而拥有健康、美好的生活。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color w:val="000362"/>
          <w:spacing w:val="0"/>
          <w:w w:val="100"/>
          <w:position w:val="0"/>
          <w:sz w:val="30"/>
          <w:szCs w:val="30"/>
          <w:lang w:val="en-US" w:eastAsia="en-US" w:bidi="en-US"/>
        </w:rPr>
        <w:t>◎</w:t>
      </w:r>
      <w:r>
        <w:rPr>
          <w:b/>
          <w:bCs/>
          <w:color w:val="C00000"/>
          <w:spacing w:val="0"/>
          <w:w w:val="100"/>
          <w:position w:val="0"/>
        </w:rPr>
        <w:t>精神力提升课程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</w:rPr>
        <w:t>明道修己 百年学府 大师开悟 正本清源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00" w:line="40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以人为本、以北京大学百年学府强大的师资为背景，从 思维方法入手，立足于文学、史学、哲学、法学、经济学等 学科精华；启蒙中国商业文明价值观，提升地产企业家精神 素养，培养兼具探索精神、商业智慧、伦理责任、艺术修为、 心灵健康的新时代地产领袖。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99" w:lineRule="exact"/>
        <w:ind w:left="0" w:right="0" w:firstLine="0"/>
        <w:jc w:val="left"/>
      </w:pPr>
      <w:r>
        <w:rPr>
          <w:color w:val="7030A0"/>
          <w:spacing w:val="0"/>
          <w:w w:val="100"/>
          <w:position w:val="0"/>
          <w:sz w:val="30"/>
          <w:szCs w:val="30"/>
          <w:lang w:val="en-US" w:eastAsia="en-US" w:bidi="en-US"/>
        </w:rPr>
        <w:t>◎</w:t>
      </w:r>
      <w:r>
        <w:rPr>
          <w:b/>
          <w:bCs/>
          <w:color w:val="7030A0"/>
          <w:spacing w:val="0"/>
          <w:w w:val="100"/>
          <w:position w:val="0"/>
        </w:rPr>
        <w:t>财富力提升课程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99" w:lineRule="exact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</w:rPr>
        <w:t>优术治企 提质增效 经营升级 实操落地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00" w:line="399" w:lineRule="exact"/>
        <w:ind w:left="0" w:right="0" w:firstLine="440"/>
        <w:jc w:val="both"/>
        <w:sectPr>
          <w:footnotePr>
            <w:numFmt w:val="decimal"/>
          </w:footnotePr>
          <w:type w:val="continuous"/>
          <w:pgSz w:w="12145" w:h="16838"/>
          <w:pgMar w:top="387" w:right="5104" w:bottom="387" w:left="1170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聚焦房地产企业家有限精力与企业发展诉求，以战略为 导向，围绕房地产行业三大关键要素——土地、资金、人才, 助力房地产企业构筑符合其自身特质的资本模式、商业模式 和运营模式，以标杆房企高管为师资背景，结合标杆企业实 战经验，锻造房地产企业家实战运营能力，培养房地产商界 领袖。</w:t>
      </w:r>
    </w:p>
    <w:p>
      <w:pPr>
        <w:pStyle w:val="13"/>
        <w:keepNext w:val="0"/>
        <w:keepLines w:val="0"/>
        <w:framePr w:w="1855" w:h="376" w:wrap="around" w:vAnchor="margin" w:hAnchor="page" w:x="8130" w:y="-439"/>
        <w:widowControl w:val="0"/>
        <w:shd w:val="clear" w:color="auto" w:fill="auto"/>
        <w:bidi w:val="0"/>
        <w:spacing w:before="0" w:after="0" w:line="228" w:lineRule="atLeast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framePr w:w="1855" w:h="376" w:wrap="around" w:vAnchor="margin" w:hAnchor="page" w:x="8130" w:y="-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p>
      <w:pPr>
        <w:widowControl w:val="0"/>
        <w:spacing w:after="0" w:line="1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6429375</wp:posOffset>
            </wp:positionH>
            <wp:positionV relativeFrom="margin">
              <wp:posOffset>-307340</wp:posOffset>
            </wp:positionV>
            <wp:extent cx="956945" cy="292735"/>
            <wp:effectExtent l="0" t="0" r="14605" b="12065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r:id="rId10" w:type="default"/>
          <w:headerReference r:id="rId11" w:type="even"/>
          <w:footnotePr>
            <w:numFmt w:val="decimal"/>
          </w:footnotePr>
          <w:pgSz w:w="12145" w:h="16838"/>
          <w:pgMar w:top="840" w:right="510" w:bottom="1816" w:left="471" w:header="0" w:footer="1388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before="35" w:after="3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145" w:h="16838"/>
          <w:pgMar w:top="740" w:right="0" w:bottom="74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15" w:name="bookmark17"/>
      <w:bookmarkStart w:id="16" w:name="bookmark16"/>
      <w:bookmarkStart w:id="17" w:name="bookmark15"/>
      <w:r>
        <w:rPr>
          <w:spacing w:val="0"/>
          <w:w w:val="100"/>
          <w:position w:val="0"/>
        </w:rPr>
        <w:t>里课程大纲</w:t>
      </w:r>
      <w:bookmarkEnd w:id="15"/>
      <w:bookmarkEnd w:id="16"/>
      <w:bookmarkEnd w:id="17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9"/>
        <w:gridCol w:w="7384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生命力课程：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</w:rPr>
              <w:t>V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康体〉共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户外领导力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登山、击剑、赛艇、滑雪 慢跑、竞走、太极、韵律操 名家艺术课堂、艺术鉴赏 基因解码、生命科学 荒岛求生、破风骑行、沙漠掘金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精神力课程：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</w:rPr>
              <w:t>V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明道〉共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以史为鉴，可知兴替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以德润身，修齐治平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用哲学的思维体验人生的真谛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了解法律法规，确保企业合规经营、安全发展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掌握经济运行规律，制定企业正确策略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</w:tbl>
    <w:p>
      <w:pPr>
        <w:widowControl w:val="0"/>
        <w:spacing w:after="799" w:line="1" w:lineRule="exact"/>
      </w:pPr>
    </w:p>
    <w:p>
      <w:pPr>
        <w:widowControl w:val="0"/>
        <w:spacing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1"/>
        <w:gridCol w:w="1135"/>
        <w:gridCol w:w="6523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财富力课程：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  <w:lang w:val="en-US" w:eastAsia="en-US" w:bidi="en-US"/>
              </w:rPr>
              <w:t>v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优术〉共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</w:rPr>
              <w:t>156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5" w:lineRule="exact"/>
              <w:ind w:left="0" w:right="0" w:firstLine="0"/>
              <w:jc w:val="center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战略顶层 设计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5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10362"/>
                <w:spacing w:val="0"/>
                <w:w w:val="100"/>
                <w:position w:val="0"/>
                <w:sz w:val="24"/>
                <w:szCs w:val="24"/>
              </w:rPr>
              <w:t>面对复杂多变的宏观环境，认清形势，做出正确判断与选择是当下中小型房地产 企业家的头等大事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.：.</w:t>
            </w:r>
            <w:r>
              <w:rPr>
                <w:color w:val="000000"/>
                <w:spacing w:val="0"/>
                <w:w w:val="100"/>
                <w:position w:val="0"/>
              </w:rPr>
              <w:t>要不要继续做房地产开发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要做大规模还是做精项目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要做区域深耕还是全国布局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要做单一房地产开发还是谋求多元化发展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要充分发挥企业"长板”还是补齐"短板”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商业模式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9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10362"/>
                <w:spacing w:val="0"/>
                <w:w w:val="100"/>
                <w:position w:val="0"/>
                <w:sz w:val="24"/>
                <w:szCs w:val="24"/>
              </w:rPr>
              <w:t>中国房地产行业经营环境变了，传统住宅地产规模见顶，利润下降，中小房企的 商业模式急需创新升级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・</w:t>
            </w:r>
            <w:r>
              <w:rPr>
                <w:color w:val="000000"/>
                <w:spacing w:val="0"/>
                <w:w w:val="100"/>
                <w:position w:val="0"/>
              </w:rPr>
              <w:t>城市更新是城市转型升级过程中房地产行业发展的新机遇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 xml:space="preserve">政策机遇 </w:t>
            </w:r>
            <w:r>
              <w:rPr>
                <w:rFonts w:ascii="Times New Roman" w:hAnsi="Times New Roman" w:eastAsia="Times New Roman" w:cs="Times New Roman"/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♦</w:t>
            </w:r>
            <w:r>
              <w:rPr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 xml:space="preserve">更新模式 </w:t>
            </w:r>
            <w:r>
              <w:rPr>
                <w:rFonts w:ascii="Times New Roman" w:hAnsi="Times New Roman" w:eastAsia="Times New Roman" w:cs="Times New Roman"/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♦</w:t>
            </w:r>
            <w:r>
              <w:rPr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 xml:space="preserve">价值研判 </w:t>
            </w:r>
            <w:r>
              <w:rPr>
                <w:rFonts w:ascii="Times New Roman" w:hAnsi="Times New Roman" w:eastAsia="Times New Roman" w:cs="Times New Roman"/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♦</w:t>
            </w:r>
            <w:r>
              <w:rPr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 xml:space="preserve">拆迁洽谈 </w:t>
            </w:r>
            <w:r>
              <w:rPr>
                <w:color w:val="B1B2BA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• </w:t>
            </w: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>开发运营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学时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康养地产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康养地产会不会是下一个行业风口，真的没有成功经验可循吗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956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55575A"/>
                <w:spacing w:val="0"/>
                <w:w w:val="100"/>
                <w:position w:val="0"/>
              </w:rPr>
              <w:t>理念&gt; 模式</w:t>
            </w:r>
            <w:r>
              <w:rPr>
                <w:color w:val="55575A"/>
                <w:spacing w:val="0"/>
                <w:w w:val="100"/>
                <w:position w:val="0"/>
              </w:rPr>
              <w:tab/>
            </w:r>
            <w:r>
              <w:rPr>
                <w:color w:val="55575A"/>
                <w:spacing w:val="0"/>
                <w:w w:val="100"/>
                <w:position w:val="0"/>
              </w:rPr>
              <w:t xml:space="preserve">设计:开发 </w:t>
            </w:r>
            <w:r>
              <w:rPr>
                <w:rFonts w:ascii="Times New Roman" w:hAnsi="Times New Roman" w:eastAsia="Times New Roman" w:cs="Times New Roman"/>
                <w:color w:val="55575A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c&gt; </w:t>
            </w:r>
            <w:r>
              <w:rPr>
                <w:color w:val="55575A"/>
                <w:spacing w:val="0"/>
                <w:w w:val="100"/>
                <w:position w:val="0"/>
              </w:rPr>
              <w:t>运营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type w:val="continuous"/>
          <w:pgSz w:w="12145" w:h="16838"/>
          <w:pgMar w:top="740" w:right="1199" w:bottom="740" w:left="1042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893" w:h="288" w:wrap="around" w:vAnchor="margin" w:hAnchor="page" w:x="2334" w:y="1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商业地产</w:t>
      </w:r>
    </w:p>
    <w:p>
      <w:pPr>
        <w:pStyle w:val="13"/>
        <w:keepNext w:val="0"/>
        <w:keepLines w:val="0"/>
        <w:framePr w:w="893" w:h="288" w:wrap="around" w:vAnchor="margin" w:hAnchor="page" w:x="2330" w:y="2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产业文旅</w:t>
      </w:r>
    </w:p>
    <w:p>
      <w:pPr>
        <w:pStyle w:val="13"/>
        <w:keepNext w:val="0"/>
        <w:keepLines w:val="0"/>
        <w:framePr w:w="888" w:h="298" w:wrap="around" w:vAnchor="margin" w:hAnchor="page" w:x="1206" w:y="5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C00000"/>
          <w:spacing w:val="0"/>
          <w:w w:val="100"/>
          <w:position w:val="0"/>
        </w:rPr>
        <w:t>资本模式</w:t>
      </w:r>
    </w:p>
    <w:p>
      <w:pPr>
        <w:pStyle w:val="13"/>
        <w:keepNext w:val="0"/>
        <w:keepLines w:val="0"/>
        <w:framePr w:w="888" w:h="298" w:wrap="around" w:vAnchor="margin" w:hAnchor="page" w:x="1206" w:y="114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C00000"/>
          <w:spacing w:val="0"/>
          <w:w w:val="100"/>
          <w:position w:val="0"/>
        </w:rPr>
        <w:t>运营模式</w:t>
      </w:r>
    </w:p>
    <w:p>
      <w:pPr>
        <w:pStyle w:val="13"/>
        <w:keepNext w:val="0"/>
        <w:keepLines w:val="0"/>
        <w:framePr w:w="1858" w:h="379" w:wrap="around" w:vAnchor="margin" w:hAnchor="page" w:x="8128" w:y="-440"/>
        <w:widowControl w:val="0"/>
        <w:shd w:val="clear" w:color="auto" w:fill="auto"/>
        <w:bidi w:val="0"/>
        <w:spacing w:before="0" w:after="0" w:line="228" w:lineRule="atLeast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framePr w:w="1858" w:h="379" w:wrap="around" w:vAnchor="margin" w:hAnchor="page" w:x="8128" w:y="-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p>
      <w:pPr>
        <w:pStyle w:val="13"/>
        <w:keepNext w:val="0"/>
        <w:keepLines w:val="0"/>
        <w:framePr w:w="5909" w:h="907" w:wrap="around" w:vAnchor="margin" w:hAnchor="page" w:x="3443" w:y="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商业地产开发还有没有盈利空间和机会，如何成功操盘项目</w:t>
      </w:r>
    </w:p>
    <w:p>
      <w:pPr>
        <w:pStyle w:val="27"/>
        <w:keepNext/>
        <w:keepLines/>
        <w:framePr w:w="4862" w:h="686" w:wrap="around" w:vAnchor="margin" w:hAnchor="page" w:x="4480" w:y="9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13"/>
        <w:keepNext w:val="0"/>
        <w:keepLines w:val="0"/>
        <w:framePr w:w="1493" w:h="259" w:wrap="around" w:vAnchor="margin" w:hAnchor="page" w:x="7845" w:y="13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"/>
        <w:gridCol w:w="365"/>
        <w:gridCol w:w="898"/>
        <w:gridCol w:w="360"/>
        <w:gridCol w:w="898"/>
        <w:gridCol w:w="365"/>
        <w:gridCol w:w="898"/>
        <w:gridCol w:w="360"/>
        <w:gridCol w:w="9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5962" w:h="470" w:hSpace="144" w:vSpace="384" w:wrap="around" w:vAnchor="margin" w:hAnchor="page" w:x="3630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>选址研判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962" w:h="470" w:hSpace="144" w:vSpace="384" w:wrap="around" w:vAnchor="margin" w:hAnchor="page" w:x="3630" w:y="25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5962" w:h="470" w:hSpace="144" w:vSpace="384" w:wrap="around" w:vAnchor="margin" w:hAnchor="page" w:x="3630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>开发模式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962" w:h="470" w:hSpace="144" w:vSpace="384" w:wrap="around" w:vAnchor="margin" w:hAnchor="page" w:x="3630" w:y="25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5962" w:h="470" w:hSpace="144" w:vSpace="384" w:wrap="around" w:vAnchor="margin" w:hAnchor="page" w:x="3630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>定位策划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962" w:h="470" w:hSpace="144" w:vSpace="384" w:wrap="around" w:vAnchor="margin" w:hAnchor="page" w:x="3630" w:y="25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5962" w:h="470" w:hSpace="144" w:vSpace="384" w:wrap="around" w:vAnchor="margin" w:hAnchor="page" w:x="3630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>规划设计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962" w:h="470" w:hSpace="144" w:vSpace="384" w:wrap="around" w:vAnchor="margin" w:hAnchor="page" w:x="3630" w:y="25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5962" w:h="470" w:hSpace="144" w:vSpace="384" w:wrap="around" w:vAnchor="margin" w:hAnchor="page" w:x="3630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55575A"/>
                <w:spacing w:val="0"/>
                <w:w w:val="100"/>
                <w:position w:val="0"/>
                <w:sz w:val="17"/>
                <w:szCs w:val="17"/>
              </w:rPr>
              <w:t>招商营运</w:t>
            </w:r>
          </w:p>
        </w:tc>
      </w:tr>
    </w:tbl>
    <w:p>
      <w:pPr>
        <w:framePr w:w="5962" w:h="470" w:hSpace="144" w:vSpace="384" w:wrap="around" w:vAnchor="margin" w:hAnchor="page" w:x="3630" w:y="2579"/>
        <w:widowControl w:val="0"/>
        <w:spacing w:line="1" w:lineRule="exact"/>
      </w:pPr>
    </w:p>
    <w:p>
      <w:pPr>
        <w:pStyle w:val="31"/>
        <w:keepNext w:val="0"/>
        <w:keepLines w:val="0"/>
        <w:framePr w:w="6302" w:h="288" w:wrap="around" w:vAnchor="margin" w:hAnchor="page" w:x="3486" w:y="2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产业文旅备受各级政府青睐，如何创新商业模式，突破盈利困境</w:t>
      </w:r>
    </w:p>
    <w:p>
      <w:pPr>
        <w:pStyle w:val="13"/>
        <w:keepNext w:val="0"/>
        <w:keepLines w:val="0"/>
        <w:framePr w:w="634" w:h="298" w:wrap="around" w:vAnchor="margin" w:hAnchor="page" w:x="10086" w:y="1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</w:rPr>
        <w:t>课时</w:t>
      </w:r>
    </w:p>
    <w:p>
      <w:pPr>
        <w:pStyle w:val="13"/>
        <w:keepNext w:val="0"/>
        <w:keepLines w:val="0"/>
        <w:framePr w:w="634" w:h="298" w:wrap="around" w:vAnchor="margin" w:hAnchor="page" w:x="10086" w:y="2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课时</w:t>
      </w:r>
    </w:p>
    <w:p>
      <w:pPr>
        <w:pStyle w:val="11"/>
        <w:keepNext/>
        <w:keepLines/>
        <w:framePr w:w="8477" w:h="302" w:wrap="around" w:vAnchor="margin" w:hAnchor="page" w:x="2301" w:y="33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24"/>
      <w:bookmarkStart w:id="19" w:name="bookmark25"/>
      <w:bookmarkStart w:id="20" w:name="bookmark26"/>
      <w:r>
        <w:rPr>
          <w:spacing w:val="0"/>
          <w:w w:val="100"/>
          <w:position w:val="0"/>
          <w:sz w:val="24"/>
          <w:szCs w:val="24"/>
        </w:rPr>
        <w:t>房地产属资金密集型行业，随着金融监管愈加严格，留给中小房企的发展机会并</w:t>
      </w:r>
      <w:bookmarkEnd w:id="18"/>
      <w:bookmarkEnd w:id="19"/>
      <w:bookmarkEnd w:id="20"/>
    </w:p>
    <w:p>
      <w:pPr>
        <w:pStyle w:val="11"/>
        <w:keepNext/>
        <w:keepLines/>
        <w:framePr w:w="5342" w:h="298" w:wrap="around" w:vAnchor="margin" w:hAnchor="page" w:x="2301" w:y="37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7"/>
      <w:bookmarkStart w:id="22" w:name="bookmark28"/>
      <w:bookmarkStart w:id="23" w:name="bookmark29"/>
      <w:r>
        <w:rPr>
          <w:spacing w:val="0"/>
          <w:w w:val="100"/>
          <w:position w:val="0"/>
          <w:sz w:val="24"/>
          <w:szCs w:val="24"/>
        </w:rPr>
        <w:t>不多，借助资本的力量可以帮助企业快速做强做大</w:t>
      </w:r>
      <w:bookmarkEnd w:id="21"/>
      <w:bookmarkEnd w:id="22"/>
      <w:bookmarkEnd w:id="23"/>
    </w:p>
    <w:p>
      <w:pPr>
        <w:pStyle w:val="13"/>
        <w:keepNext w:val="0"/>
        <w:keepLines w:val="0"/>
        <w:framePr w:w="466" w:h="288" w:wrap="around" w:vAnchor="margin" w:hAnchor="page" w:x="2546" w:y="47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投资</w:t>
      </w:r>
    </w:p>
    <w:p>
      <w:pPr>
        <w:pStyle w:val="13"/>
        <w:keepNext w:val="0"/>
        <w:keepLines w:val="0"/>
        <w:framePr w:w="461" w:h="288" w:wrap="around" w:vAnchor="margin" w:hAnchor="page" w:x="2550" w:y="6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融资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:该不该拿地，什么时点拿地，拿什么性质的地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:如何选择目标区域、城市、项目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:如何选择土地获取模式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:如何进行投资项目研判、决策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:金融政策将如何影响中小型房地产企业融资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:标杆房企成功的融资模式，哪些可以为中小房企借鉴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:中小房企都有哪些融资方式，如何规避融资风险</w:t>
      </w:r>
    </w:p>
    <w:p>
      <w:pPr>
        <w:pStyle w:val="13"/>
        <w:keepNext w:val="0"/>
        <w:keepLines w:val="0"/>
        <w:framePr w:w="5362" w:h="3106" w:wrap="around" w:vAnchor="margin" w:hAnchor="page" w:x="3366" w:y="41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:夹缝生存，中小房企如何在融资方面破局突围</w:t>
      </w:r>
    </w:p>
    <w:p>
      <w:pPr>
        <w:pStyle w:val="13"/>
        <w:keepNext w:val="0"/>
        <w:keepLines w:val="0"/>
        <w:framePr w:w="3816" w:h="298" w:wrap="around" w:vAnchor="margin" w:hAnchor="page" w:x="3443" w:y="74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:资本助推新时代、新经济与产业升级</w:t>
      </w:r>
    </w:p>
    <w:p>
      <w:pPr>
        <w:pStyle w:val="13"/>
        <w:keepNext w:val="0"/>
        <w:keepLines w:val="0"/>
        <w:framePr w:w="1325" w:h="662" w:wrap="around" w:vAnchor="margin" w:hAnchor="page" w:x="2334" w:y="78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662" w:wrap="around" w:vAnchor="margin" w:hAnchor="page" w:x="2334" w:y="78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资本运作</w:t>
      </w:r>
    </w:p>
    <w:p>
      <w:pPr>
        <w:pStyle w:val="13"/>
        <w:keepNext w:val="0"/>
        <w:keepLines w:val="0"/>
        <w:framePr w:w="1325" w:h="662" w:wrap="around" w:vAnchor="margin" w:hAnchor="page" w:x="2334" w:y="78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3830" w:h="797" w:wrap="around" w:vAnchor="margin" w:hAnchor="page" w:x="3846" w:y="7711"/>
        <w:widowControl w:val="0"/>
        <w:shd w:val="clear" w:color="auto" w:fill="auto"/>
        <w:bidi w:val="0"/>
        <w:spacing w:before="0" w:after="0" w:line="37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中国金融投资市场趋势和投资逻辑 房地产企业价值挖掘与资本运营顶层设计</w:t>
      </w:r>
    </w:p>
    <w:p>
      <w:pPr>
        <w:pStyle w:val="13"/>
        <w:keepNext w:val="0"/>
        <w:keepLines w:val="0"/>
        <w:framePr w:w="4229" w:h="302" w:wrap="around" w:vAnchor="margin" w:hAnchor="page" w:x="3443" w:y="86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:房地产股权投资、股权融资与兼并、收购</w:t>
      </w:r>
    </w:p>
    <w:p>
      <w:pPr>
        <w:pStyle w:val="13"/>
        <w:keepNext w:val="0"/>
        <w:keepLines w:val="0"/>
        <w:framePr w:w="634" w:h="298" w:wrap="around" w:vAnchor="margin" w:hAnchor="page" w:x="10086" w:y="4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课时</w:t>
      </w:r>
    </w:p>
    <w:p>
      <w:pPr>
        <w:pStyle w:val="13"/>
        <w:keepNext w:val="0"/>
        <w:keepLines w:val="0"/>
        <w:framePr w:w="634" w:h="298" w:wrap="around" w:vAnchor="margin" w:hAnchor="page" w:x="10086" w:y="6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课时</w:t>
      </w:r>
    </w:p>
    <w:p>
      <w:pPr>
        <w:pStyle w:val="13"/>
        <w:keepNext w:val="0"/>
        <w:keepLines w:val="0"/>
        <w:framePr w:w="634" w:h="298" w:wrap="around" w:vAnchor="margin" w:hAnchor="page" w:x="10086" w:y="7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课时</w:t>
      </w:r>
    </w:p>
    <w:p>
      <w:pPr>
        <w:pStyle w:val="11"/>
        <w:keepNext/>
        <w:keepLines/>
        <w:framePr w:w="8477" w:h="816" w:wrap="around" w:vAnchor="margin" w:hAnchor="page" w:x="2296" w:y="8915"/>
        <w:widowControl w:val="0"/>
        <w:shd w:val="clear" w:color="auto" w:fill="auto"/>
        <w:bidi w:val="0"/>
        <w:spacing w:before="0" w:after="0" w:line="398" w:lineRule="exact"/>
        <w:ind w:left="0" w:right="0" w:firstLine="0"/>
        <w:jc w:val="left"/>
      </w:pPr>
      <w:bookmarkStart w:id="24" w:name="bookmark30"/>
      <w:bookmarkStart w:id="25" w:name="bookmark31"/>
      <w:bookmarkStart w:id="26" w:name="bookmark32"/>
      <w:r>
        <w:rPr>
          <w:spacing w:val="0"/>
          <w:w w:val="100"/>
          <w:position w:val="0"/>
          <w:sz w:val="24"/>
          <w:szCs w:val="24"/>
        </w:rPr>
        <w:t>当房地产企业尚处于中小型规模的时候，老板的重心一定要放在公司经营上，选 择高效的运营模式，找到能一起扛枪打仗的团队，重点抓产品和市场，并做好现</w:t>
      </w:r>
      <w:bookmarkEnd w:id="24"/>
      <w:bookmarkEnd w:id="25"/>
      <w:bookmarkEnd w:id="26"/>
    </w:p>
    <w:p>
      <w:pPr>
        <w:pStyle w:val="11"/>
        <w:keepNext/>
        <w:keepLines/>
        <w:framePr w:w="5582" w:h="302" w:wrap="around" w:vAnchor="margin" w:hAnchor="page" w:x="2301" w:y="9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7" w:name="bookmark33"/>
      <w:bookmarkStart w:id="28" w:name="bookmark34"/>
      <w:bookmarkStart w:id="29" w:name="bookmark35"/>
      <w:r>
        <w:rPr>
          <w:spacing w:val="0"/>
          <w:w w:val="100"/>
          <w:position w:val="0"/>
          <w:sz w:val="24"/>
          <w:szCs w:val="24"/>
        </w:rPr>
        <w:t>金流风险管控，把有限的精力放在关键事项的决策上</w:t>
      </w:r>
      <w:bookmarkEnd w:id="27"/>
      <w:bookmarkEnd w:id="28"/>
      <w:bookmarkEnd w:id="29"/>
    </w:p>
    <w:p>
      <w:pPr>
        <w:pStyle w:val="13"/>
        <w:keepNext w:val="0"/>
        <w:keepLines w:val="0"/>
        <w:framePr w:w="1325" w:h="1464" w:wrap="around" w:vAnchor="margin" w:hAnchor="page" w:x="2334" w:y="10264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02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02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经营思维</w:t>
      </w:r>
    </w:p>
    <w:p>
      <w:pPr>
        <w:pStyle w:val="13"/>
        <w:keepNext w:val="0"/>
        <w:keepLines w:val="0"/>
        <w:framePr w:w="1325" w:h="1464" w:wrap="around" w:vAnchor="margin" w:hAnchor="page" w:x="2334" w:y="10264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0264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187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1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1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财务管控</w:t>
      </w:r>
    </w:p>
    <w:p>
      <w:pPr>
        <w:pStyle w:val="13"/>
        <w:keepNext w:val="0"/>
        <w:keepLines w:val="0"/>
        <w:framePr w:w="1325" w:h="1464" w:wrap="around" w:vAnchor="margin" w:hAnchor="page" w:x="2334" w:y="1187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1325" w:h="1464" w:wrap="around" w:vAnchor="margin" w:hAnchor="page" w:x="2334" w:y="1187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 w:val="0"/>
        <w:keepLines w:val="0"/>
        <w:framePr w:w="5299" w:h="3240" w:wrap="around" w:vAnchor="margin" w:hAnchor="page" w:x="3846" w:y="10135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房企阿米巴核心经营理念、模式、机制与落地实践</w:t>
      </w:r>
    </w:p>
    <w:p>
      <w:pPr>
        <w:pStyle w:val="13"/>
        <w:keepNext w:val="0"/>
        <w:keepLines w:val="0"/>
        <w:framePr w:w="5299" w:h="3240" w:wrap="around" w:vAnchor="margin" w:hAnchor="page" w:x="3846" w:y="10135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中小房企快周转经营之道</w:t>
      </w:r>
    </w:p>
    <w:p>
      <w:pPr>
        <w:pStyle w:val="13"/>
        <w:keepNext w:val="0"/>
        <w:keepLines w:val="0"/>
        <w:framePr w:w="5299" w:h="3240" w:wrap="around" w:vAnchor="margin" w:hAnchor="page" w:x="3846" w:y="10135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中小房企从计划运营到大运营管理迈进</w:t>
      </w:r>
    </w:p>
    <w:p>
      <w:pPr>
        <w:pStyle w:val="13"/>
        <w:keepNext w:val="0"/>
        <w:keepLines w:val="0"/>
        <w:framePr w:w="5299" w:h="3240" w:wrap="around" w:vAnchor="margin" w:hAnchor="page" w:x="3846" w:y="10135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大运营体系搭建、关键节点管控及运营机制</w:t>
      </w:r>
    </w:p>
    <w:p>
      <w:pPr>
        <w:pStyle w:val="13"/>
        <w:keepNext w:val="0"/>
        <w:keepLines w:val="0"/>
        <w:framePr w:w="5299" w:h="3240" w:wrap="around" w:vAnchor="margin" w:hAnchor="page" w:x="3846" w:y="10135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透视经营的财务三张表：资产负债表、利润表、现金流表 以现金流为核心做出正确的财务决策</w:t>
      </w:r>
    </w:p>
    <w:p>
      <w:pPr>
        <w:pStyle w:val="13"/>
        <w:keepNext w:val="0"/>
        <w:keepLines w:val="0"/>
        <w:framePr w:w="5299" w:h="3240" w:wrap="around" w:vAnchor="margin" w:hAnchor="page" w:x="3846" w:y="10135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做好年度预算与资金计划管理 识别财务风险，做好内部财务风险管控</w:t>
      </w:r>
    </w:p>
    <w:p>
      <w:pPr>
        <w:pStyle w:val="13"/>
        <w:keepNext w:val="0"/>
        <w:keepLines w:val="0"/>
        <w:framePr w:w="749" w:h="298" w:wrap="around" w:vAnchor="margin" w:hAnchor="page" w:x="10034" w:y="108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</w:rPr>
        <w:t>课时</w:t>
      </w:r>
    </w:p>
    <w:p>
      <w:pPr>
        <w:pStyle w:val="13"/>
        <w:keepNext w:val="0"/>
        <w:keepLines w:val="0"/>
        <w:framePr w:w="634" w:h="298" w:wrap="around" w:vAnchor="margin" w:hAnchor="page" w:x="10086" w:y="12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学时</w:t>
      </w:r>
    </w:p>
    <w:p>
      <w:pPr>
        <w:pStyle w:val="13"/>
        <w:keepNext w:val="0"/>
        <w:keepLines w:val="0"/>
        <w:framePr w:w="888" w:h="288" w:wrap="around" w:vAnchor="margin" w:hAnchor="page" w:x="2334" w:y="136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人才战略</w:t>
      </w:r>
    </w:p>
    <w:p>
      <w:pPr>
        <w:pStyle w:val="13"/>
        <w:keepNext w:val="0"/>
        <w:keepLines w:val="0"/>
        <w:framePr w:w="4032" w:h="701" w:wrap="around" w:vAnchor="margin" w:hAnchor="page" w:x="3443" w:y="1347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:房地产企业决策层视角的人力资源管理</w:t>
      </w:r>
    </w:p>
    <w:p>
      <w:pPr>
        <w:pStyle w:val="13"/>
        <w:keepNext w:val="0"/>
        <w:keepLines w:val="0"/>
        <w:framePr w:w="4032" w:h="701" w:wrap="around" w:vAnchor="margin" w:hAnchor="page" w:x="3443" w:y="13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:高效能人才战略规划与人才绑定策略</w:t>
      </w:r>
    </w:p>
    <w:p>
      <w:pPr>
        <w:pStyle w:val="13"/>
        <w:keepNext w:val="0"/>
        <w:keepLines w:val="0"/>
        <w:framePr w:w="634" w:h="298" w:wrap="around" w:vAnchor="margin" w:hAnchor="page" w:x="10086" w:y="13663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学时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6395085</wp:posOffset>
            </wp:positionH>
            <wp:positionV relativeFrom="margin">
              <wp:posOffset>-307340</wp:posOffset>
            </wp:positionV>
            <wp:extent cx="999490" cy="292735"/>
            <wp:effectExtent l="0" t="0" r="10160" b="12065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2145" w:h="16838"/>
          <w:pgMar w:top="839" w:right="500" w:bottom="839" w:left="476" w:header="0" w:footer="411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7178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高景亚太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7178"/>
        </w:tabs>
        <w:bidi w:val="0"/>
        <w:spacing w:before="0" w:after="68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b w:val="0"/>
          <w:bCs w:val="0"/>
          <w:smallCaps/>
          <w:spacing w:val="0"/>
          <w:w w:val="100"/>
          <w:position w:val="0"/>
          <w:sz w:val="10"/>
          <w:szCs w:val="10"/>
          <w:lang w:val="en-US" w:eastAsia="en-US" w:bidi="en-US"/>
        </w:rPr>
        <w:t>high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 xml:space="preserve"> SCENE ASIA PACIFIC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8"/>
        <w:gridCol w:w="1133"/>
        <w:gridCol w:w="6518"/>
        <w:gridCol w:w="10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班子建设及核心骨干员工的培养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完善激励机制破解中小房地产企业人才瓶颈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业务决策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43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:影响中小房企发展的关键要素解析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中小房企老板合理高效的精力分配结构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520" w:right="0" w:hanging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.:•</w:t>
            </w:r>
            <w:r>
              <w:rPr>
                <w:color w:val="000000"/>
                <w:spacing w:val="0"/>
                <w:w w:val="100"/>
                <w:position w:val="0"/>
              </w:rPr>
              <w:t>中小房企重要业务决策流程及标准工作坊（投资、融资、定位、 设计、采购、工程、营销、成本等）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中小房企老板业务决策风险识别及改进计划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学时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产品创新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目标区域基于产品力提升的精准项目定位逻辑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基于项目溢价提升的产品解决方案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520" w:right="0" w:hanging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规划、建筑、结构、景观、精装、智能化设计创新关键点与成本 管控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新时期住宅产品新技术、新材料、新工艺应用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学时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新时期中小房企老板营销思维创新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中小房地产企业品牌打造与项目精准定位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运营视角的房地产项目营销全程决策逻辑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</w:t>
            </w:r>
            <w:r>
              <w:rPr>
                <w:color w:val="000000"/>
                <w:spacing w:val="0"/>
                <w:w w:val="100"/>
                <w:position w:val="0"/>
              </w:rPr>
              <w:t>营销战略设计、战术跟进及项目持续热销的密码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学时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C00000"/>
                <w:spacing w:val="0"/>
                <w:w w:val="100"/>
                <w:position w:val="0"/>
              </w:rPr>
              <w:t>游学考察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国内游学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标杆房地产企业精品项目游学考察（万科、融创、龙湖等）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学时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国外考察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日本房地产高端游学考察（东京大学、住宅地产、养老地产、装配式 建筑等）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</w:rPr>
              <w:t>学时</w:t>
            </w:r>
          </w:p>
        </w:tc>
      </w:tr>
    </w:tbl>
    <w:p>
      <w:pPr>
        <w:sectPr>
          <w:headerReference r:id="rId12" w:type="default"/>
          <w:headerReference r:id="rId13" w:type="even"/>
          <w:footnotePr>
            <w:numFmt w:val="decimal"/>
          </w:footnotePr>
          <w:pgSz w:w="12145" w:h="16838"/>
          <w:pgMar w:top="398" w:right="1196" w:bottom="398" w:left="107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1"/>
        <w:gridCol w:w="2238"/>
        <w:gridCol w:w="6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分类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讲师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资历介绍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3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基 础 课 部 分 讲 师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董志勇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北京大学经济学院院长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冯科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北京大学经济研究所所长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北京大学经济学院副院长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林坚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北京大学城市与环境学院教授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北京大学经济学院教授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程郁缀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北京大学中文系教授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杨虎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北京大学继续教育学院院长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林维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社科院大学副校长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9" w:lineRule="exact"/>
              <w:ind w:left="3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专 业 课 部 分 讲 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仇保兴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国务院参事、原住建部副部长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秦虹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住建部政策研究中心研究员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乔润令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国家发改委城市和小城镇改革发展中心副主任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建设部政策研究中心主任、中国城乡建设经济研究所所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咼剑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万科集团总策划师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慈锋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中粮信托产业资本部总经理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张昌祥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原中梁集团副总裁，律腾集团董事长</w:t>
            </w:r>
          </w:p>
        </w:tc>
      </w:tr>
    </w:tbl>
    <w:p>
      <w:pPr>
        <w:widowControl w:val="0"/>
        <w:spacing w:line="1" w:lineRule="exact"/>
      </w:pPr>
      <w:r>
        <w:drawing>
          <wp:anchor distT="0" distB="4484370" distL="114300" distR="114300" simplePos="0" relativeHeight="125830144" behindDoc="0" locked="0" layoutInCell="1" allowOverlap="1">
            <wp:simplePos x="0" y="0"/>
            <wp:positionH relativeFrom="page">
              <wp:posOffset>75565</wp:posOffset>
            </wp:positionH>
            <wp:positionV relativeFrom="margin">
              <wp:posOffset>-327660</wp:posOffset>
            </wp:positionV>
            <wp:extent cx="7559040" cy="780415"/>
            <wp:effectExtent l="0" t="0" r="3810" b="635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hape 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05535" distB="3719195" distL="546735" distR="5846445" simplePos="0" relativeHeight="12583014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margin">
                  <wp:posOffset>777875</wp:posOffset>
                </wp:positionV>
                <wp:extent cx="1396365" cy="43751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437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9" w:name="bookmark36"/>
                            <w:bookmarkStart w:id="70" w:name="bookmark37"/>
                            <w:bookmarkStart w:id="71" w:name="bookmark38"/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里</w:t>
                            </w:r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</w:rPr>
                              <w:t>资源对接</w:t>
                            </w:r>
                            <w:bookmarkEnd w:id="69"/>
                            <w:bookmarkEnd w:id="70"/>
                            <w:bookmarkEnd w:id="7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26" o:spt="202" type="#_x0000_t202" style="position:absolute;left:0pt;margin-left:40pt;margin-top:61.25pt;height:34.45pt;width:109.95pt;mso-position-horizontal-relative:page;mso-position-vertical-relative:margin;mso-wrap-distance-bottom:292.85pt;mso-wrap-distance-top:87.05pt;mso-wrap-style:none;z-index:125830144;mso-width-relative:page;mso-height-relative:page;" filled="f" stroked="f" coordsize="21600,21600" o:gfxdata="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fxN/dcA&#10;AAAKAQAADwAAAAAAAAABACAAAAAiAAAAZHJzL2Rvd25yZXYueG1sUEsBAhQAFAAAAAgAh07iQJQ1&#10;+oquAQAAc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9" w:name="bookmark36"/>
                      <w:bookmarkStart w:id="70" w:name="bookmark37"/>
                      <w:bookmarkStart w:id="71" w:name="bookmark38"/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里</w:t>
                      </w:r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</w:rPr>
                        <w:t>资源对接</w:t>
                      </w:r>
                      <w:bookmarkEnd w:id="69"/>
                      <w:bookmarkEnd w:id="70"/>
                      <w:bookmarkEnd w:id="7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776730" distB="3237230" distL="787400" distR="5906135" simplePos="0" relativeHeight="125830144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margin">
                  <wp:posOffset>1449070</wp:posOffset>
                </wp:positionV>
                <wp:extent cx="1096010" cy="24828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48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智力资源对接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26" o:spt="202" type="#_x0000_t202" style="position:absolute;left:0pt;margin-left:58.95pt;margin-top:114.1pt;height:19.55pt;width:86.3pt;mso-position-horizontal-relative:page;mso-position-vertical-relative:margin;mso-wrap-distance-bottom:254.9pt;mso-wrap-distance-top:139.9pt;mso-wrap-style:none;z-index:125830144;mso-width-relative:page;mso-height-relative:page;" filled="f" stroked="f" coordsize="21600,21600" o:gfxdata="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quk59gA&#10;AAALAQAADwAAAAAAAAABACAAAAAiAAAAZHJzL2Rvd25yZXYueG1sUEsBAhQAFAAAAAgAh07iQLec&#10;nfGtAQAAc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智力资源对接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087245" distB="1120140" distL="782955" distR="3706495" simplePos="0" relativeHeight="125830144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margin">
                  <wp:posOffset>1759585</wp:posOffset>
                </wp:positionV>
                <wp:extent cx="3300095" cy="205486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2054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4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平台联合万达、万科、恒大、碧桂园等核心高管成立标杆 智库团队，针对学员企业进行一对一专业指导。</w:t>
                            </w:r>
                          </w:p>
                          <w:p>
                            <w:pPr>
                              <w:pStyle w:val="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金融资源对接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39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平台成立亚太房地产专项基金，投资优质的学员企业，整 合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300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家房产金融资源线上、线下交流对接。</w:t>
                            </w:r>
                          </w:p>
                          <w:p>
                            <w:pPr>
                              <w:pStyle w:val="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土地资源对接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4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1000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+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家北大房地产企业家校友社群资源、线上土地信 息互动。课后项目合作路演，现场对接土地信息。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26" o:spt="202" type="#_x0000_t202" style="position:absolute;left:0pt;margin-left:58.6pt;margin-top:138.55pt;height:161.8pt;width:259.85pt;mso-position-horizontal-relative:page;mso-position-vertical-relative:margin;mso-wrap-distance-bottom:88.2pt;mso-wrap-distance-top:164.35pt;z-index:125830144;mso-width-relative:page;mso-height-relative:page;" filled="f" stroked="f" coordsize="21600,21600" o:gfxdata="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wTol72QAAAAsB&#10;AAAPAAAAAAAAAAEAIAAAACIAAABkcnMvZG93bnJldi54bWxQSwECFAAUAAAACACHTuJAM8bXKagB&#10;AABn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40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平台联合万达、万科、恒大、碧桂园等核心高管成立标杆 智库团队，针对学员企业进行一对一专业指导。</w:t>
                      </w:r>
                    </w:p>
                    <w:p>
                      <w:pPr>
                        <w:pStyle w:val="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金融资源对接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391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平台成立亚太房地产专项基金，投资优质的学员企业，整 合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家房产金融资源线上、线下交流对接。</w:t>
                      </w:r>
                    </w:p>
                    <w:p>
                      <w:pPr>
                        <w:pStyle w:val="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土地资源对接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407" w:lineRule="exact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1000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+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家北大房地产企业家校友社群资源、线上土地信 息互动。课后项目合作路演，现场对接土地信息。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2104390" distB="906780" distL="4179570" distR="424815" simplePos="0" relativeHeight="125830144" behindDoc="0" locked="0" layoutInCell="1" allowOverlap="1">
            <wp:simplePos x="0" y="0"/>
            <wp:positionH relativeFrom="page">
              <wp:posOffset>4140835</wp:posOffset>
            </wp:positionH>
            <wp:positionV relativeFrom="margin">
              <wp:posOffset>1776730</wp:posOffset>
            </wp:positionV>
            <wp:extent cx="3188335" cy="2249170"/>
            <wp:effectExtent l="0" t="0" r="12065" b="1778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hape 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733290" distB="223520" distL="1071245" distR="5846445" simplePos="0" relativeHeight="125830144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margin">
                  <wp:posOffset>4405630</wp:posOffset>
                </wp:positionV>
                <wp:extent cx="871855" cy="30543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05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72" w:name="bookmark39"/>
                            <w:bookmarkStart w:id="73" w:name="bookmark40"/>
                            <w:bookmarkStart w:id="74" w:name="bookmark41"/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</w:rPr>
                              <w:t>部分师资</w:t>
                            </w:r>
                            <w:bookmarkEnd w:id="72"/>
                            <w:bookmarkEnd w:id="73"/>
                            <w:bookmarkEnd w:id="7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26" o:spt="202" type="#_x0000_t202" style="position:absolute;left:0pt;margin-left:81.3pt;margin-top:346.9pt;height:24.05pt;width:68.65pt;mso-position-horizontal-relative:page;mso-position-vertical-relative:margin;mso-wrap-distance-bottom:17.6pt;mso-wrap-distance-top:372.7pt;mso-wrap-style:none;z-index:125830144;mso-width-relative:page;mso-height-relative:page;" filled="f" stroked="f" coordsize="21600,21600" o:gfxdata="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R5Z2tcA&#10;AAALAQAADwAAAAAAAAABACAAAAAiAAAAZHJzL2Rvd25yZXYueG1sUEsBAhQAFAAAAAgAh07iQMKT&#10;UD2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2" w:name="bookmark39"/>
                      <w:bookmarkStart w:id="73" w:name="bookmark40"/>
                      <w:bookmarkStart w:id="74" w:name="bookmark41"/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</w:rPr>
                        <w:t>部分师资</w:t>
                      </w:r>
                      <w:bookmarkEnd w:id="72"/>
                      <w:bookmarkEnd w:id="73"/>
                      <w:bookmarkEnd w:id="74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907280" distB="88900" distL="2743200" distR="3612515" simplePos="0" relativeHeight="125830144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margin">
                  <wp:posOffset>4579620</wp:posOffset>
                </wp:positionV>
                <wp:extent cx="1433830" cy="26606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266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10362"/>
                                <w:spacing w:val="0"/>
                                <w:w w:val="100"/>
                                <w:position w:val="0"/>
                              </w:rPr>
                              <w:t>（排名不分先后）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26" o:spt="202" type="#_x0000_t202" style="position:absolute;left:0pt;margin-left:212.95pt;margin-top:360.6pt;height:20.95pt;width:112.9pt;mso-position-horizontal-relative:page;mso-position-vertical-relative:margin;mso-wrap-distance-bottom:7pt;mso-wrap-distance-top:386.4pt;mso-wrap-style:none;z-index:125830144;mso-width-relative:page;mso-height-relative:page;" filled="f" stroked="f" coordsize="21600,21600" o:gfxdata="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8/VCtgA&#10;AAALAQAADwAAAAAAAAABACAAAAAiAAAAZHJzL2Rvd25yZXYueG1sUEsBAhQAFAAAAAgAh07iQF93&#10;byCtAQAAc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10362"/>
                          <w:spacing w:val="0"/>
                          <w:w w:val="100"/>
                          <w:position w:val="0"/>
                        </w:rPr>
                        <w:t>（排名不分先后）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7559040" cy="780415"/>
            <wp:effectExtent l="0" t="0" r="3810" b="635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utre 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1"/>
        <w:gridCol w:w="2238"/>
        <w:gridCol w:w="62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张凯胜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原龙湖集团商业副总经理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TOP20</w:t>
            </w:r>
            <w:r>
              <w:rPr>
                <w:color w:val="000000"/>
                <w:spacing w:val="0"/>
                <w:w w:val="100"/>
                <w:position w:val="0"/>
              </w:rPr>
              <w:t>房企高管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孟晓苏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中房集团理事长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简丁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恒大康养产业集团副总裁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何欣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碧桂园原营销学院院长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以上师资均为部分拟请，具体会根据老师时间有所相应调整，以实际上课通知为准。</w:t>
      </w:r>
    </w:p>
    <w:p>
      <w:pPr>
        <w:pStyle w:val="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10362"/>
          <w:spacing w:val="0"/>
          <w:w w:val="100"/>
          <w:position w:val="0"/>
          <w:sz w:val="26"/>
          <w:szCs w:val="26"/>
        </w:rPr>
        <w:t>♦</w:t>
      </w:r>
      <w:r>
        <w:rPr>
          <w:color w:val="010362"/>
          <w:spacing w:val="0"/>
          <w:w w:val="100"/>
          <w:position w:val="0"/>
        </w:rPr>
        <w:t>传统总裁班与标杆地产平台的区别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3"/>
        <w:gridCol w:w="2270"/>
        <w:gridCol w:w="57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FFFFFF"/>
              </w:rPr>
              <w:t>项目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传统总裁班</w:t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标杆地产平台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学员构成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缺少学员定位，各种行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业都有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专注于中小房地产企业董事长、总裁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上课方式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纯课堂讲授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课堂讲授+项目参访+课后辅导+专业教练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课程模块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基于老师安排课程，系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统性弱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生命力课程+精神力课程+财富力课程，理论结合实践，专业 课紧跟房地产开发全流程和管理全流程，层层递进、环环相 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课后活动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同学自发偶尔组织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每次课程组织主题性同学联谊会、地产总裁沙龙、同学互助 沙龙等聚会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同学会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同学自发组织同学会， 彼此单方面寻找合作 机会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项目组发起组织俱乐部，整合政界、学界、教育界、地产界 资源为学员打造立体互动平台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标杆智库辅导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不组织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整合行业内专家组成行业智库为学员企业战略规划、商业模 式设计、营销管理、规范经营体系等做深度辅导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产业资源对接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A5A5A5"/>
                <w:spacing w:val="0"/>
                <w:w w:val="100"/>
                <w:position w:val="0"/>
              </w:rPr>
              <w:t>不组织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经常举办小型沙龙为产业链之间合作交流嫁接平台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项目诊断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A5A5A5"/>
                <w:spacing w:val="0"/>
                <w:w w:val="100"/>
                <w:position w:val="0"/>
              </w:rPr>
              <w:t>不组织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根据企业需要组织学者、专家、操盘手为学员项目做诊断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投融资对接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A5A5A5"/>
                <w:spacing w:val="0"/>
                <w:w w:val="100"/>
                <w:position w:val="0"/>
              </w:rPr>
              <w:t>不组织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项目组联合银行、保险、基金、信托等金融机构 为学员企业投融资提供对接服务</w:t>
            </w:r>
          </w:p>
        </w:tc>
      </w:tr>
    </w:tbl>
    <w:p>
      <w:pPr>
        <w:widowControl w:val="0"/>
        <w:spacing w:after="859" w:line="1" w:lineRule="exact"/>
      </w:pPr>
    </w:p>
    <w:p>
      <w:pPr>
        <w:pStyle w:val="19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hanging="480"/>
        <w:jc w:val="left"/>
      </w:pPr>
      <w:bookmarkStart w:id="30" w:name="bookmark44"/>
      <w:bookmarkStart w:id="31" w:name="bookmark43"/>
      <w:bookmarkStart w:id="32" w:name="bookmark42"/>
      <w:r>
        <w:rPr>
          <w:color w:val="010362"/>
          <w:spacing w:val="0"/>
          <w:w w:val="100"/>
          <w:position w:val="0"/>
        </w:rPr>
        <w:t>里招生对象</w:t>
      </w:r>
      <w:bookmarkEnd w:id="30"/>
      <w:bookmarkEnd w:id="31"/>
      <w:bookmarkEnd w:id="32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</w:rPr>
        <w:t>年以上房地产开发投资的成长性企业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具备创新型项目的新型企业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7559040" cy="780415"/>
            <wp:effectExtent l="0" t="0" r="3810" b="635"/>
            <wp:docPr id="54" name="Picut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utre 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转型升级的品牌企业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成熟品牌的优秀企业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380"/>
        <w:jc w:val="left"/>
      </w:pPr>
      <w:r>
        <w:rPr>
          <w:b/>
          <w:bCs/>
          <w:color w:val="CA232A"/>
          <w:spacing w:val="0"/>
          <w:w w:val="100"/>
          <w:position w:val="0"/>
        </w:rPr>
        <w:t>注：本班只限地产开发企业及政府相关单位学员参加。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33" w:name="bookmark45"/>
      <w:bookmarkStart w:id="34" w:name="bookmark46"/>
      <w:bookmarkStart w:id="35" w:name="bookmark47"/>
      <w:r>
        <w:rPr>
          <w:color w:val="010362"/>
          <w:spacing w:val="0"/>
          <w:w w:val="100"/>
          <w:position w:val="0"/>
        </w:rPr>
        <w:t>里教务信息</w:t>
      </w:r>
      <w:bookmarkEnd w:id="33"/>
      <w:bookmarkEnd w:id="34"/>
      <w:bookmarkEnd w:id="3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1" w:lineRule="exact"/>
        <w:ind w:left="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学制：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1.5</w:t>
      </w:r>
      <w:r>
        <w:rPr>
          <w:color w:val="000000"/>
          <w:spacing w:val="0"/>
          <w:w w:val="100"/>
          <w:position w:val="0"/>
        </w:rPr>
        <w:t>年，每月集中授课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</w:rPr>
        <w:t>天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1" w:lineRule="exact"/>
        <w:ind w:left="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学费：</w:t>
      </w:r>
      <w:r>
        <w:rPr>
          <w:color w:val="000000"/>
          <w:spacing w:val="0"/>
          <w:w w:val="100"/>
          <w:position w:val="0"/>
        </w:rPr>
        <w:t>人民币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12.8</w:t>
      </w:r>
      <w:r>
        <w:rPr>
          <w:color w:val="000000"/>
          <w:spacing w:val="0"/>
          <w:w w:val="100"/>
          <w:position w:val="0"/>
        </w:rPr>
        <w:t>万元/人（包括：报名费、学费、书本资料费、教学管理费、拓展培训费、证书费）学 习期间的食宿费、交通费及国内外考察交通、食宿费自理。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1" w:lineRule="exact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</w:rPr>
        <w:t>教学模式：</w:t>
      </w:r>
      <w:r>
        <w:rPr>
          <w:color w:val="000000"/>
          <w:spacing w:val="0"/>
          <w:w w:val="100"/>
          <w:position w:val="0"/>
        </w:rPr>
        <w:t>课程分享+案例分析+落地策略和疑难沟通+考察参观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1" w:lineRule="exact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</w:rPr>
        <w:t>授课地点：</w:t>
      </w:r>
      <w:r>
        <w:rPr>
          <w:color w:val="000000"/>
          <w:spacing w:val="0"/>
          <w:w w:val="100"/>
          <w:position w:val="0"/>
        </w:rPr>
        <w:t>北京、学员项目、日本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1" w:lineRule="exact"/>
        <w:ind w:left="0" w:right="0" w:firstLine="380"/>
        <w:jc w:val="left"/>
        <w:rPr>
          <w:rFonts w:hint="eastAsia" w:eastAsia="宋体"/>
          <w:lang w:val="en-US" w:eastAsia="zh-CN"/>
        </w:rPr>
      </w:pPr>
      <w:r>
        <w:rPr>
          <w:b/>
          <w:bCs/>
          <w:color w:val="000000"/>
          <w:spacing w:val="0"/>
          <w:w w:val="100"/>
          <w:position w:val="0"/>
        </w:rPr>
        <w:t>联系人：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王老师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411" w:lineRule="exact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</w:rPr>
        <w:t>微信：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>18511352185</w:t>
      </w:r>
      <w:bookmarkStart w:id="75" w:name="_GoBack"/>
      <w:bookmarkEnd w:id="75"/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7559040" cy="780415"/>
            <wp:effectExtent l="0" t="0" r="3810" b="635"/>
            <wp:docPr id="55" name="Picut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utre 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61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6297295" cy="5730240"/>
            <wp:effectExtent l="0" t="0" r="8255" b="381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utre 5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29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400"/>
        <w:jc w:val="left"/>
      </w:pPr>
      <w:r>
        <w:rPr>
          <w:rFonts w:ascii="Times New Roman" w:hAnsi="Times New Roman" w:eastAsia="Times New Roman" w:cs="Times New Roman"/>
          <w:color w:val="CA232A"/>
          <w:spacing w:val="0"/>
          <w:w w:val="100"/>
          <w:position w:val="0"/>
          <w:sz w:val="26"/>
          <w:szCs w:val="26"/>
        </w:rPr>
        <w:t>♦</w:t>
      </w:r>
      <w:r>
        <w:rPr>
          <w:color w:val="CA232A"/>
          <w:spacing w:val="0"/>
          <w:w w:val="100"/>
          <w:position w:val="0"/>
        </w:rPr>
        <w:t>课程剪影</w:t>
      </w:r>
    </w:p>
    <w:p>
      <w:pPr>
        <w:pStyle w:val="2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10362"/>
          <w:spacing w:val="0"/>
          <w:w w:val="100"/>
          <w:position w:val="0"/>
          <w:sz w:val="30"/>
          <w:szCs w:val="30"/>
          <w:u w:val="single"/>
        </w:rPr>
        <w:t>里部分学员感言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3" w:lineRule="exact"/>
        <w:ind w:left="400" w:right="0" w:firstLine="420"/>
        <w:jc w:val="left"/>
      </w:pPr>
      <w:r>
        <w:rPr>
          <w:color w:val="000000"/>
          <w:spacing w:val="0"/>
          <w:w w:val="100"/>
          <w:position w:val="0"/>
        </w:rPr>
        <w:t>北大标杆地产总裁班：课程的设计结构完整，上课时间灵活，几次课下来感觉课程质量不错，有理论 也有实践，跟日常工作相结合，确实能得到新的领悟。另外，精心加入的文化课加分不少！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1" w:lineRule="exact"/>
        <w:ind w:left="0" w:right="160" w:firstLine="0"/>
        <w:jc w:val="right"/>
      </w:pPr>
      <w:bookmarkStart w:id="36" w:name="bookmark48"/>
      <w:bookmarkStart w:id="37" w:name="bookmark49"/>
      <w:bookmarkStart w:id="38" w:name="bookmark50"/>
      <w:r>
        <w:rPr>
          <w:color w:val="000000"/>
          <w:spacing w:val="0"/>
          <w:w w:val="100"/>
          <w:position w:val="0"/>
        </w:rPr>
        <w:t>―广州时代中国李娜莎</w:t>
      </w:r>
      <w:bookmarkEnd w:id="36"/>
      <w:bookmarkEnd w:id="37"/>
      <w:bookmarkEnd w:id="38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399" w:lineRule="exact"/>
        <w:ind w:left="0" w:right="160" w:firstLine="0"/>
        <w:jc w:val="right"/>
        <w:sectPr>
          <w:footnotePr>
            <w:numFmt w:val="decimal"/>
          </w:footnotePr>
          <w:pgSz w:w="12145" w:h="16838"/>
          <w:pgMar w:top="543" w:right="1192" w:bottom="991" w:left="619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来到北大标杆地产总裁班学习，每堂课都是一种享受！每次课程邀请的老师都具有深厚的功底和渊博 的知识，分享了他们在整个地产领域各种问题的深入思考和独到见解；极大的丰富和拓展了我的知识、视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28" w:lineRule="atLeast"/>
        <w:ind w:left="734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-1"/>
          <w:sz w:val="28"/>
          <w:szCs w:val="28"/>
          <w:lang w:val="zh-CN" w:eastAsia="zh-CN" w:bidi="zh-CN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734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398" w:lineRule="exact"/>
        <w:ind w:left="400" w:right="0" w:firstLine="0"/>
        <w:jc w:val="both"/>
      </w:pPr>
      <w:r>
        <w:drawing>
          <wp:anchor distT="0" distB="0" distL="50800" distR="50800" simplePos="0" relativeHeight="125830144" behindDoc="0" locked="0" layoutInCell="1" allowOverlap="1">
            <wp:simplePos x="0" y="0"/>
            <wp:positionH relativeFrom="page">
              <wp:posOffset>6287770</wp:posOffset>
            </wp:positionH>
            <wp:positionV relativeFrom="margin">
              <wp:posOffset>-307340</wp:posOffset>
            </wp:positionV>
            <wp:extent cx="999490" cy="292735"/>
            <wp:effectExtent l="0" t="0" r="10160" b="12065"/>
            <wp:wrapSquare wrapText="bothSides"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pe 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野和思维方式，对我在今后工作实践中具有重要指导价值。同学会的成立，不仅帮我们建立了深厚的同学 友谊，还有资源整合的作用。使我受益匪浅！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39" w:name="bookmark51"/>
      <w:bookmarkStart w:id="40" w:name="bookmark52"/>
      <w:bookmarkStart w:id="41" w:name="bookmark53"/>
      <w:r>
        <w:rPr>
          <w:color w:val="000000"/>
          <w:spacing w:val="0"/>
          <w:w w:val="100"/>
          <w:position w:val="0"/>
        </w:rPr>
        <w:t>—港铜锣湾集团侯子剑</w:t>
      </w:r>
      <w:bookmarkEnd w:id="39"/>
      <w:bookmarkEnd w:id="40"/>
      <w:bookmarkEnd w:id="41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0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在北大标杆地产总裁班学习一年有余，收获颇丰，这主要得益于班级课程的特色设置。三大感受：基 础课环节的国学课修身养性，塑造人格，使得身心得以些许净化；专业课程设计全面、丰富，行业内实战 型老师的授课不但官笛效、系统地梳理个人所擅长领域的业务，更能开拓非擅长领域的视野、认知，可谓 醍醐灌顶，受益匪浅；课程之外的联谊、企业考察等活动创造机会和同行精英深入交流既丰富了知识，更 扩充了人脉。希望我在新的学期能收获更多，也祝愿我们北大标杆地产总裁班越办越好！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42" w:name="bookmark54"/>
      <w:bookmarkStart w:id="43" w:name="bookmark55"/>
      <w:bookmarkStart w:id="44" w:name="bookmark56"/>
      <w:r>
        <w:rPr>
          <w:color w:val="000000"/>
          <w:spacing w:val="0"/>
          <w:w w:val="100"/>
          <w:position w:val="0"/>
        </w:rPr>
        <w:t>——河南新田集团陈佳</w:t>
      </w:r>
      <w:bookmarkEnd w:id="42"/>
      <w:bookmarkEnd w:id="43"/>
      <w:bookmarkEnd w:id="44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398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北大标杆地产总裁班是这么多年以来参加的课程中最有价值的。一是按照房地产开发的全流程设计课 程，能够让学员们系统掌握房地产业的知识；二是课程师资力量雄厚，而且更注重实战性；三是整合了北 大的综合优势，学员们不仅能瓣学习房地产专业知识，还能接受国学等社会科学的综合熏陶；四是课程班 级老师敬业、务实、认真，班级活动组织得丰富多彩，学员们有着深入的沟通交流。衷心祝愿北大标杆地 产总裁班越办越好，树立行业培训学习的标杆！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45" w:name="bookmark57"/>
      <w:bookmarkStart w:id="46" w:name="bookmark58"/>
      <w:bookmarkStart w:id="47" w:name="bookmark59"/>
      <w:r>
        <w:rPr>
          <w:color w:val="000000"/>
          <w:spacing w:val="0"/>
          <w:w w:val="100"/>
          <w:position w:val="0"/>
        </w:rPr>
        <w:t>——山东地平置业有限公司任鹤年</w:t>
      </w:r>
      <w:bookmarkEnd w:id="45"/>
      <w:bookmarkEnd w:id="46"/>
      <w:bookmarkEnd w:id="47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398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加入北大标杆地产总裁班，学习两年有余，感受颇深。地产全流程的学习，使得团队专业能力和系统 思维提升，收获了团队成长。同时，在此平台上结识了一批优秀同学，相互交流分享，收获了同窗情谊。 希望大家给自己放空感悟的机会，收获课堂内外双丰收，同时感谢教务组辛勤付出！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48" w:name="bookmark60"/>
      <w:bookmarkStart w:id="49" w:name="bookmark61"/>
      <w:bookmarkStart w:id="50" w:name="bookmark62"/>
      <w:r>
        <w:rPr>
          <w:color w:val="000000"/>
          <w:spacing w:val="0"/>
          <w:w w:val="100"/>
          <w:position w:val="0"/>
        </w:rPr>
        <w:t>——京博乐安置业有限公司焉玉</w:t>
      </w:r>
      <w:bookmarkEnd w:id="48"/>
      <w:bookmarkEnd w:id="49"/>
      <w:bookmarkEnd w:id="50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1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北大标杆班每次的课程讲的都很有深度，很落地，从标杆地产超前的开发及运营模式到老师们对地产 政策的深刻见解，开拓了眼界与思维；高端平台，学习专业，学以致用，结交朋友，不断超越。感谢北大 标杆地产班，独特新颖的思路给我们企业发展带来了新契机！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51" w:name="bookmark63"/>
      <w:bookmarkStart w:id="52" w:name="bookmark64"/>
      <w:bookmarkStart w:id="53" w:name="bookmark65"/>
      <w:r>
        <w:rPr>
          <w:color w:val="000000"/>
          <w:spacing w:val="0"/>
          <w:w w:val="100"/>
          <w:position w:val="0"/>
        </w:rPr>
        <w:t>——河北敬业集团刘丽丽</w:t>
      </w:r>
      <w:bookmarkEnd w:id="51"/>
      <w:bookmarkEnd w:id="52"/>
      <w:bookmarkEnd w:id="53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0" w:lineRule="exact"/>
        <w:ind w:left="400" w:right="0" w:firstLine="420"/>
        <w:jc w:val="left"/>
      </w:pPr>
      <w:r>
        <w:rPr>
          <w:color w:val="000000"/>
          <w:spacing w:val="0"/>
          <w:w w:val="100"/>
          <w:position w:val="0"/>
        </w:rPr>
        <w:t>我们是一家以商务地产开发运营为主的大型国有控股公司，公司决定派高管学习地产专业课程，清华、 北大中我们选择了北大标杆班，实践证明我们是非常正确的！学术型导师针对最新政策、市场趋势及房企 行业走向做了详细分析，对我们企业在决策方面有很大帮助；地产实战导师传授的都是百战总结出来的经 验，实操性特别强，感谢北大标杆班。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54" w:name="bookmark66"/>
      <w:bookmarkStart w:id="55" w:name="bookmark67"/>
      <w:bookmarkStart w:id="56" w:name="bookmark68"/>
      <w:r>
        <w:rPr>
          <w:color w:val="000000"/>
          <w:spacing w:val="0"/>
          <w:w w:val="100"/>
          <w:position w:val="0"/>
        </w:rPr>
        <w:t>一金融街控股股份有限公司钟华</w:t>
      </w:r>
      <w:bookmarkEnd w:id="54"/>
      <w:bookmarkEnd w:id="55"/>
      <w:bookmarkEnd w:id="56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8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有了这次北大标杆地产总裁研修班的学习经历，我坚信，将来的事业和人生必定有一个更高更好的发 展！参加北大标杆地产总裁研修班学习，是人生一个无悔的选择！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7338"/>
        </w:tabs>
        <w:bidi w:val="0"/>
        <w:spacing w:before="0" w:after="0" w:line="240" w:lineRule="auto"/>
        <w:ind w:left="0" w:right="0" w:firstLine="160"/>
        <w:jc w:val="both"/>
      </w:pPr>
      <w:r>
        <w:rPr>
          <w:b/>
          <w:bCs/>
          <w:color w:val="000000"/>
          <w:spacing w:val="0"/>
          <w:w w:val="100"/>
          <w:position w:val="0"/>
        </w:rPr>
        <w:t>高景亚太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源于北大服务全球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7338"/>
        </w:tabs>
        <w:bidi w:val="0"/>
        <w:spacing w:before="0" w:after="660" w:line="240" w:lineRule="auto"/>
        <w:ind w:left="0" w:right="0" w:firstLine="160"/>
        <w:jc w:val="left"/>
      </w:pPr>
      <w:r>
        <w:rPr>
          <w:rFonts w:ascii="Times New Roman" w:hAnsi="Times New Roman" w:eastAsia="Times New Roman" w:cs="Times New Roman"/>
          <w:b w:val="0"/>
          <w:bCs w:val="0"/>
          <w:smallCaps/>
          <w:spacing w:val="0"/>
          <w:w w:val="100"/>
          <w:position w:val="0"/>
          <w:sz w:val="10"/>
          <w:szCs w:val="10"/>
          <w:lang w:val="en-US" w:eastAsia="en-US" w:bidi="en-US"/>
        </w:rPr>
        <w:t>high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 xml:space="preserve"> SCENE ASIA PACIFIC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Originated from Peking University, serving the world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57" w:name="bookmark69"/>
      <w:bookmarkStart w:id="58" w:name="bookmark70"/>
      <w:bookmarkStart w:id="59" w:name="bookmark71"/>
      <w:r>
        <w:rPr>
          <w:color w:val="000000"/>
          <w:spacing w:val="0"/>
          <w:w w:val="100"/>
          <w:position w:val="0"/>
        </w:rPr>
        <w:t>——山煤集团大同富利达房地产开发有限公司张庆峰</w:t>
      </w:r>
      <w:bookmarkEnd w:id="57"/>
      <w:bookmarkEnd w:id="58"/>
      <w:bookmarkEnd w:id="59"/>
    </w:p>
    <w:p>
      <w:pPr>
        <w:pStyle w:val="13"/>
        <w:keepNext w:val="0"/>
        <w:keepLines w:val="0"/>
        <w:widowControl w:val="0"/>
        <w:shd w:val="clear" w:color="auto" w:fill="auto"/>
        <w:tabs>
          <w:tab w:val="left" w:leader="dot" w:pos="7638"/>
        </w:tabs>
        <w:bidi w:val="0"/>
        <w:spacing w:before="0" w:after="140" w:line="398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房地产还能干多久？房地产行业发展形势怎么样？未来的机会在哪里？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.....</w:t>
      </w:r>
      <w:r>
        <w:rPr>
          <w:color w:val="000000"/>
          <w:spacing w:val="0"/>
          <w:w w:val="100"/>
          <w:position w:val="0"/>
        </w:rPr>
        <w:t>带着这些问题，经过认真的 比选，我加入了北大标杆地产总裁班。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0" w:lineRule="exact"/>
        <w:ind w:left="400" w:right="0" w:firstLine="520"/>
        <w:jc w:val="left"/>
      </w:pPr>
      <w:r>
        <w:rPr>
          <w:color w:val="000000"/>
          <w:spacing w:val="0"/>
          <w:w w:val="100"/>
          <w:position w:val="0"/>
        </w:rPr>
        <w:t>通过近一年的学习，最直接的感受是这里的师资强大，权威性高，注重理论与实践相结合，实战性强。 在这里我听到了标杆房企的经验分享，听到了政府智囊的政策解读，领略了北大名师的大家风采，接受了 百年北大的深厚文化底蕴的薰陶。现在想来，庆幸当初做的这个正确决定，感谢高景亚太为我们搭建了这 么好的学习和整合资源的平台。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60" w:name="bookmark72"/>
      <w:bookmarkStart w:id="61" w:name="bookmark73"/>
      <w:bookmarkStart w:id="62" w:name="bookmark74"/>
      <w:r>
        <w:rPr>
          <w:color w:val="000000"/>
          <w:spacing w:val="0"/>
          <w:w w:val="100"/>
          <w:position w:val="0"/>
        </w:rPr>
        <w:t>——中铁集团某地产集团李斌</w:t>
      </w:r>
      <w:bookmarkEnd w:id="60"/>
      <w:bookmarkEnd w:id="61"/>
      <w:bookmarkEnd w:id="62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0" w:lineRule="exact"/>
        <w:ind w:left="400" w:right="0" w:firstLine="420"/>
        <w:jc w:val="left"/>
      </w:pPr>
      <w:r>
        <w:rPr>
          <w:color w:val="000000"/>
          <w:spacing w:val="0"/>
          <w:w w:val="100"/>
          <w:position w:val="0"/>
        </w:rPr>
        <w:t>来到北大标杆地产班学习，感觉到每一堂课都是在享受和成长中度过。北大深厚的人文底蕴，让人宁 静致远；课程既有宏观战略引导，也兼顾实操性及落地性；授课老师既有学术渊博的教授，更有业界大咖， 为我们分享了在开发各环节深入思考及长期沉淀的知识和智慧，为我在今后的工作取得持续成功打下坚实 基础。感谢北大标杆地产总裁班给我们提供这么好的学习提升机会！更要感谢各位老师的辛勤付出！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63" w:name="bookmark75"/>
      <w:bookmarkStart w:id="64" w:name="bookmark76"/>
      <w:bookmarkStart w:id="65" w:name="bookmark77"/>
      <w:r>
        <w:rPr>
          <w:color w:val="000000"/>
          <w:spacing w:val="0"/>
          <w:w w:val="100"/>
          <w:position w:val="0"/>
        </w:rPr>
        <w:t>一鞍钢集团合谊地产（集团）公司徐涛</w:t>
      </w:r>
      <w:bookmarkEnd w:id="63"/>
      <w:bookmarkEnd w:id="64"/>
      <w:bookmarkEnd w:id="6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398" w:lineRule="exact"/>
        <w:ind w:left="400" w:right="0" w:firstLine="420"/>
        <w:jc w:val="left"/>
      </w:pPr>
      <w:r>
        <w:rPr>
          <w:color w:val="000000"/>
          <w:spacing w:val="0"/>
          <w:w w:val="100"/>
          <w:position w:val="0"/>
        </w:rPr>
        <w:t>公司决定派高管学习地产课程，三所大学中我们选择了北大标杆班，实践证明我们的决定是非常正确 滴！ 一是班级学习氛围好，组织极有特色；二是课程所选择安排的老师很好，我们受益良多；三是学习中结 交了近百名优秀的同学，互相学习相互启迪。相信这两年时间我们一定收获满满！</w:t>
      </w:r>
    </w:p>
    <w:p>
      <w:pPr>
        <w:pStyle w:val="33"/>
        <w:keepNext/>
        <w:keepLines/>
        <w:widowControl w:val="0"/>
        <w:shd w:val="clear" w:color="auto" w:fill="auto"/>
        <w:bidi w:val="0"/>
        <w:spacing w:before="0" w:line="400" w:lineRule="exact"/>
        <w:ind w:left="0" w:right="0" w:firstLine="0"/>
        <w:jc w:val="right"/>
      </w:pPr>
      <w:bookmarkStart w:id="66" w:name="bookmark78"/>
      <w:bookmarkStart w:id="67" w:name="bookmark79"/>
      <w:bookmarkStart w:id="68" w:name="bookmark80"/>
      <w:r>
        <w:rPr>
          <w:color w:val="000000"/>
          <w:spacing w:val="0"/>
          <w:w w:val="100"/>
          <w:position w:val="0"/>
        </w:rPr>
        <w:t>一山东世纪泰华集团王亮行</w:t>
      </w:r>
      <w:bookmarkEnd w:id="66"/>
      <w:bookmarkEnd w:id="67"/>
      <w:bookmarkEnd w:id="68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6" w:lineRule="exact"/>
        <w:ind w:left="400" w:right="0" w:firstLine="420"/>
        <w:jc w:val="both"/>
      </w:pPr>
      <w:r>
        <w:rPr>
          <w:color w:val="000000"/>
          <w:spacing w:val="0"/>
          <w:w w:val="100"/>
          <w:position w:val="0"/>
        </w:rPr>
        <w:t>我是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月加入北大标杆地产总裁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班这个大家庭。当时选择很多，最终被精细、专业、全面 的标杆课程体系吸引。转眼就要结业了，回顾这一年，收获颇丰：首先在学习方面，不管是对于房地产宏 观趋势还是项目实操，都有了一个科学系统的认识。其次，在空杯、尊重、正能量的氛围中认识了很多优 秀、豁达、真诚的同学，大家真心交流，相互支持。也多了很多资源共享、合作共赢的机会。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400" w:lineRule="exact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一海南青龙房地产开发有限公司钟巍</w:t>
      </w:r>
    </w:p>
    <w:sectPr>
      <w:headerReference r:id="rId14" w:type="default"/>
      <w:headerReference r:id="rId15" w:type="even"/>
      <w:footnotePr>
        <w:numFmt w:val="decimal"/>
      </w:footnotePr>
      <w:pgSz w:w="12145" w:h="16838"/>
      <w:pgMar w:top="543" w:right="1192" w:bottom="991" w:left="61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189865</wp:posOffset>
              </wp:positionV>
              <wp:extent cx="1100455" cy="2235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223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850406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Ei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高景亚太</w:t>
                          </w:r>
                        </w:p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55575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HIGH SCENE ASIA PACIFIC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2.3pt;margin-top:14.95pt;height:17.6pt;width:86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wZQXWAAAA&#10;CAEAAA8AAAAAAAAAAQAgAAAAIgAAAGRycy9kb3ducmV2LnhtbFBLAQIUABQAAAAIAIdO4kBVGgoI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850406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Ei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高景亚太</w:t>
                    </w:r>
                  </w:p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55575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HIGH SCENE ASIA PACIFIC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530225</wp:posOffset>
              </wp:positionV>
              <wp:extent cx="711390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9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5" o:spid="_x0000_s1026" o:spt="32" type="#_x0000_t32" style="position:absolute;left:0pt;margin-left:17.4pt;margin-top:41.75pt;height:0pt;width:560.15pt;mso-position-horizontal-relative:page;mso-position-vertical-relative:page;z-index:-503315456;mso-width-relative:page;mso-height-relative:page;" filled="f" stroked="t" coordsize="21600,21600" o:gfxdata="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36zFR1gAAAAkBAAAPAAAA&#10;AAAAAAEAIAAAACIAAABkcnMvZG93bnJldi54bWxQSwECFAAUAAAACACHTuJAlXRM06UBAABaAwAA&#10;DgAAAAAAAAABACAAAAAlAQAAZHJzL2Uyb0RvYy54bWxQSwUGAAAAAAYABgBZAQAAPAUAAAAA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189865</wp:posOffset>
              </wp:positionV>
              <wp:extent cx="1100455" cy="22352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223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850406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Ei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高景亚太</w:t>
                          </w:r>
                        </w:p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55575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HIGH SCENE ASIA PACIFIC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26" o:spt="202" type="#_x0000_t202" style="position:absolute;left:0pt;margin-left:22.3pt;margin-top:14.95pt;height:17.6pt;width:86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HBlBdYA&#10;AAAIAQAADwAAAAAAAAABACAAAAAiAAAAZHJzL2Rvd25yZXYueG1sUEsBAhQAFAAAAAgAh07iQJEe&#10;pu6vAQAAcg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850406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Ei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高景亚太</w:t>
                    </w:r>
                  </w:p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55575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HIGH SCENE ASIA PACIFIC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530225</wp:posOffset>
              </wp:positionV>
              <wp:extent cx="7113905" cy="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9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61" o:spid="_x0000_s1026" o:spt="32" type="#_x0000_t32" style="position:absolute;left:0pt;margin-left:17.4pt;margin-top:41.75pt;height:0pt;width:560.15pt;mso-position-horizontal-relative:page;mso-position-vertical-relative:page;z-index:-503315456;mso-width-relative:page;mso-height-relative:page;" filled="f" stroked="t" coordsize="21600,21600" o:gfxdata="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+sxUdYAAAAJAQAADwAA&#10;AAAAAAABACAAAAAiAAAAZHJzL2Rvd25yZXYueG1sUEsBAhQAFAAAAAgAh07iQJ/HOgqmAQAAXAMA&#10;AA4AAAAAAAAAAQAgAAAAJQ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189865</wp:posOffset>
              </wp:positionV>
              <wp:extent cx="1100455" cy="2235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223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850406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Ei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高景亚太</w:t>
                          </w:r>
                        </w:p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55575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HIGH SCENE ASIA PACIFIC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22.3pt;margin-top:14.95pt;height:17.6pt;width:86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wZQXWAAAA&#10;CAEAAA8AAAAAAAAAAQAgAAAAIgAAAGRycy9kb3ducmV2LnhtbFBLAQIUABQAAAAIAIdO4kAWnSS1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850406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Ei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高景亚太</w:t>
                    </w:r>
                  </w:p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55575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HIGH SCENE ASIA PACIFIC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530225</wp:posOffset>
              </wp:positionV>
              <wp:extent cx="711390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9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8" o:spid="_x0000_s1026" o:spt="32" type="#_x0000_t32" style="position:absolute;left:0pt;margin-left:17.4pt;margin-top:41.75pt;height:0pt;width:560.15pt;mso-position-horizontal-relative:page;mso-position-vertical-relative:page;z-index:-503315456;mso-width-relative:page;mso-height-relative:page;" filled="f" stroked="t" coordsize="21600,21600" o:gfxdata="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36zFR1gAAAAkBAAAPAAAA&#10;AAAAAAEAIAAAACIAAABkcnMvZG93bnJldi54bWxQSwECFAAUAAAACACHTuJAdwKIwaUBAABaAwAA&#10;DgAAAAAAAAABACAAAAAlAQAAZHJzL2Uyb0RvYy54bWxQSwUGAAAAAAYABgBZAQAAPAUAAAAA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189865</wp:posOffset>
              </wp:positionV>
              <wp:extent cx="1100455" cy="22352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223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850406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Ei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高景亚太</w:t>
                          </w:r>
                        </w:p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55575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HIGH SCENE ASIA PACIFIC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22.3pt;margin-top:14.95pt;height:17.6pt;width:86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HBlBdYA&#10;AAAIAQAADwAAAAAAAAABACAAAAAiAAAAZHJzL2Rvd25yZXYueG1sUEsBAhQAFAAAAAgAh07iQEIP&#10;1ZivAQAAcg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850406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Ei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高景亚太</w:t>
                    </w:r>
                  </w:p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55575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HIGH SCENE ASIA PACIFIC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530225</wp:posOffset>
              </wp:positionV>
              <wp:extent cx="711390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9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33" o:spid="_x0000_s1026" o:spt="32" type="#_x0000_t32" style="position:absolute;left:0pt;margin-left:17.4pt;margin-top:41.75pt;height:0pt;width:560.15pt;mso-position-horizontal-relative:page;mso-position-vertical-relative:page;z-index:-503315456;mso-width-relative:page;mso-height-relative:page;" filled="f" stroked="t" coordsize="21600,21600" o:gfxdata="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+sxUdYAAAAJAQAADwAA&#10;AAAAAAABACAAAAAiAAAAZHJzL2Rvd25yZXYueG1sUEsBAhQAFAAAAAgAh07iQESreI+mAQAAXAMA&#10;AA4AAAAAAAAAAQAgAAAAJQ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189865</wp:posOffset>
              </wp:positionV>
              <wp:extent cx="1100455" cy="22352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223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850406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Ei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高景亚太</w:t>
                          </w:r>
                        </w:p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55575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HIGH SCENE ASIA PACIFIC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22.3pt;margin-top:14.95pt;height:17.6pt;width:86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HBlBdYA&#10;AAAIAQAADwAAAAAAAAABACAAAAAiAAAAZHJzL2Rvd25yZXYueG1sUEsBAhQAFAAAAAgAh07iQCBn&#10;VHSvAQAAcg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850406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Ei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高景亚太</w:t>
                    </w:r>
                  </w:p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55575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HIGH SCENE ASIA PACIFIC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530225</wp:posOffset>
              </wp:positionV>
              <wp:extent cx="711390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9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36" o:spid="_x0000_s1026" o:spt="32" type="#_x0000_t32" style="position:absolute;left:0pt;margin-left:17.4pt;margin-top:41.75pt;height:0pt;width:560.15pt;mso-position-horizontal-relative:page;mso-position-vertical-relative:page;z-index:-503315456;mso-width-relative:page;mso-height-relative:page;" filled="f" stroked="t" coordsize="21600,21600" o:gfxdata="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+sxUdYAAAAJAQAADwAA&#10;AAAAAAABACAAAAAiAAAAZHJzL2Rvd25yZXYueG1sUEsBAhQAFAAAAAgAh07iQCMdVgimAQAAXAMA&#10;AA4AAAAAAAAAAQAgAAAAJQ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AF62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line="926" w:lineRule="exact"/>
      <w:jc w:val="center"/>
      <w:outlineLvl w:val="0"/>
    </w:pPr>
    <w:rPr>
      <w:rFonts w:ascii="宋体" w:hAnsi="宋体" w:eastAsia="宋体" w:cs="宋体"/>
      <w:sz w:val="86"/>
      <w:szCs w:val="86"/>
      <w:u w:val="none"/>
      <w:shd w:val="clear" w:color="auto" w:fill="FFFFFF"/>
      <w:lang w:val="zh-TW" w:eastAsia="zh-TW" w:bidi="zh-TW"/>
    </w:rPr>
  </w:style>
  <w:style w:type="character" w:customStyle="1" w:styleId="6">
    <w:name w:val="Body text|3_"/>
    <w:basedOn w:val="3"/>
    <w:link w:val="7"/>
    <w:uiPriority w:val="0"/>
    <w:rPr>
      <w:rFonts w:ascii="宋体" w:hAnsi="宋体" w:eastAsia="宋体" w:cs="宋体"/>
      <w:color w:val="2E2B5E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after="120" w:line="186" w:lineRule="exact"/>
    </w:pPr>
    <w:rPr>
      <w:rFonts w:ascii="宋体" w:hAnsi="宋体" w:eastAsia="宋体" w:cs="宋体"/>
      <w:color w:val="2E2B5E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line="396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ing #5|1_"/>
    <w:basedOn w:val="3"/>
    <w:link w:val="11"/>
    <w:uiPriority w:val="0"/>
    <w:rPr>
      <w:rFonts w:ascii="宋体" w:hAnsi="宋体" w:eastAsia="宋体" w:cs="宋体"/>
      <w:b/>
      <w:bCs/>
      <w:color w:val="010362"/>
      <w:u w:val="none"/>
      <w:shd w:val="clear" w:color="auto" w:fill="auto"/>
      <w:lang w:val="zh-TW" w:eastAsia="zh-TW" w:bidi="zh-TW"/>
    </w:rPr>
  </w:style>
  <w:style w:type="paragraph" w:customStyle="1" w:styleId="11">
    <w:name w:val="Heading #5|1"/>
    <w:basedOn w:val="1"/>
    <w:link w:val="10"/>
    <w:uiPriority w:val="0"/>
    <w:pPr>
      <w:widowControl w:val="0"/>
      <w:shd w:val="clear" w:color="auto" w:fill="auto"/>
      <w:outlineLvl w:val="4"/>
    </w:pPr>
    <w:rPr>
      <w:rFonts w:ascii="宋体" w:hAnsi="宋体" w:eastAsia="宋体" w:cs="宋体"/>
      <w:b/>
      <w:bCs/>
      <w:color w:val="01036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396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Body text|2_"/>
    <w:basedOn w:val="3"/>
    <w:link w:val="17"/>
    <w:qFormat/>
    <w:uiPriority w:val="0"/>
    <w:rPr>
      <w:b/>
      <w:bCs/>
      <w:color w:val="55575A"/>
      <w:sz w:val="8"/>
      <w:szCs w:val="8"/>
      <w:u w:val="none"/>
      <w:shd w:val="clear" w:color="auto" w:fill="auto"/>
    </w:rPr>
  </w:style>
  <w:style w:type="paragraph" w:customStyle="1" w:styleId="17">
    <w:name w:val="Body text|2"/>
    <w:basedOn w:val="1"/>
    <w:link w:val="16"/>
    <w:uiPriority w:val="0"/>
    <w:pPr>
      <w:widowControl w:val="0"/>
      <w:shd w:val="clear" w:color="auto" w:fill="auto"/>
      <w:spacing w:after="320"/>
    </w:pPr>
    <w:rPr>
      <w:b/>
      <w:bCs/>
      <w:color w:val="55575A"/>
      <w:sz w:val="8"/>
      <w:szCs w:val="8"/>
      <w:u w:val="none"/>
      <w:shd w:val="clear" w:color="auto" w:fill="auto"/>
    </w:rPr>
  </w:style>
  <w:style w:type="character" w:customStyle="1" w:styleId="18">
    <w:name w:val="Heading #4|1_"/>
    <w:basedOn w:val="3"/>
    <w:link w:val="19"/>
    <w:uiPriority w:val="0"/>
    <w:rPr>
      <w:rFonts w:ascii="宋体" w:hAnsi="宋体" w:eastAsia="宋体" w:cs="宋体"/>
      <w:b/>
      <w:bCs/>
      <w:color w:val="000362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Heading #4|1"/>
    <w:basedOn w:val="1"/>
    <w:link w:val="18"/>
    <w:qFormat/>
    <w:uiPriority w:val="0"/>
    <w:pPr>
      <w:widowControl w:val="0"/>
      <w:shd w:val="clear" w:color="auto" w:fill="auto"/>
      <w:spacing w:after="140"/>
      <w:outlineLvl w:val="3"/>
    </w:pPr>
    <w:rPr>
      <w:rFonts w:ascii="宋体" w:hAnsi="宋体" w:eastAsia="宋体" w:cs="宋体"/>
      <w:b/>
      <w:bCs/>
      <w:color w:val="000362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0">
    <w:name w:val="Picture caption|2_"/>
    <w:basedOn w:val="3"/>
    <w:link w:val="21"/>
    <w:qFormat/>
    <w:uiPriority w:val="0"/>
    <w:rPr>
      <w:rFonts w:ascii="宋体" w:hAnsi="宋体" w:eastAsia="宋体" w:cs="宋体"/>
      <w:color w:val="010362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1">
    <w:name w:val="Picture caption|2"/>
    <w:basedOn w:val="1"/>
    <w:link w:val="20"/>
    <w:qFormat/>
    <w:uiPriority w:val="0"/>
    <w:pPr>
      <w:widowControl w:val="0"/>
      <w:shd w:val="clear" w:color="auto" w:fill="auto"/>
      <w:spacing w:line="178" w:lineRule="exact"/>
    </w:pPr>
    <w:rPr>
      <w:rFonts w:ascii="宋体" w:hAnsi="宋体" w:eastAsia="宋体" w:cs="宋体"/>
      <w:color w:val="010362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2">
    <w:name w:val="Picture caption|1_"/>
    <w:basedOn w:val="3"/>
    <w:link w:val="23"/>
    <w:qFormat/>
    <w:uiPriority w:val="0"/>
    <w:rPr>
      <w:rFonts w:ascii="宋体" w:hAnsi="宋体" w:eastAsia="宋体" w:cs="宋体"/>
      <w:sz w:val="22"/>
      <w:szCs w:val="22"/>
      <w:u w:val="none"/>
      <w:shd w:val="clear" w:color="auto" w:fill="FFFFFF"/>
      <w:lang w:val="zh-TW" w:eastAsia="zh-TW" w:bidi="zh-TW"/>
    </w:rPr>
  </w:style>
  <w:style w:type="paragraph" w:customStyle="1" w:styleId="23">
    <w:name w:val="Picture caption|1"/>
    <w:basedOn w:val="1"/>
    <w:link w:val="2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FFFFFF"/>
      <w:lang w:val="zh-TW" w:eastAsia="zh-TW" w:bidi="zh-TW"/>
    </w:rPr>
  </w:style>
  <w:style w:type="character" w:customStyle="1" w:styleId="24">
    <w:name w:val="Heading #2|1_"/>
    <w:basedOn w:val="3"/>
    <w:link w:val="25"/>
    <w:qFormat/>
    <w:uiPriority w:val="0"/>
    <w:rPr>
      <w:i/>
      <w:iCs/>
      <w:color w:val="55575A"/>
      <w:sz w:val="44"/>
      <w:szCs w:val="44"/>
      <w:u w:val="none"/>
      <w:shd w:val="clear" w:color="auto" w:fill="auto"/>
    </w:rPr>
  </w:style>
  <w:style w:type="paragraph" w:customStyle="1" w:styleId="25">
    <w:name w:val="Heading #2|1"/>
    <w:basedOn w:val="1"/>
    <w:link w:val="24"/>
    <w:uiPriority w:val="0"/>
    <w:pPr>
      <w:widowControl w:val="0"/>
      <w:shd w:val="clear" w:color="auto" w:fill="auto"/>
      <w:spacing w:line="187" w:lineRule="auto"/>
      <w:outlineLvl w:val="1"/>
    </w:pPr>
    <w:rPr>
      <w:i/>
      <w:iCs/>
      <w:color w:val="55575A"/>
      <w:sz w:val="44"/>
      <w:szCs w:val="44"/>
      <w:u w:val="none"/>
      <w:shd w:val="clear" w:color="auto" w:fill="auto"/>
    </w:rPr>
  </w:style>
  <w:style w:type="character" w:customStyle="1" w:styleId="26">
    <w:name w:val="Heading #3|1_"/>
    <w:basedOn w:val="3"/>
    <w:link w:val="27"/>
    <w:qFormat/>
    <w:uiPriority w:val="0"/>
    <w:rPr>
      <w:color w:val="55575A"/>
      <w:sz w:val="40"/>
      <w:szCs w:val="40"/>
      <w:u w:val="none"/>
      <w:shd w:val="clear" w:color="auto" w:fill="auto"/>
    </w:rPr>
  </w:style>
  <w:style w:type="paragraph" w:customStyle="1" w:styleId="27">
    <w:name w:val="Heading #3|1"/>
    <w:basedOn w:val="1"/>
    <w:link w:val="26"/>
    <w:qFormat/>
    <w:uiPriority w:val="0"/>
    <w:pPr>
      <w:widowControl w:val="0"/>
      <w:shd w:val="clear" w:color="auto" w:fill="auto"/>
      <w:outlineLvl w:val="2"/>
    </w:pPr>
    <w:rPr>
      <w:color w:val="55575A"/>
      <w:sz w:val="40"/>
      <w:szCs w:val="40"/>
      <w:u w:val="none"/>
      <w:shd w:val="clear" w:color="auto" w:fill="auto"/>
    </w:rPr>
  </w:style>
  <w:style w:type="character" w:customStyle="1" w:styleId="28">
    <w:name w:val="Body text|4_"/>
    <w:basedOn w:val="3"/>
    <w:link w:val="29"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9">
    <w:name w:val="Body text|4"/>
    <w:basedOn w:val="1"/>
    <w:link w:val="28"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30">
    <w:name w:val="Table caption|1_"/>
    <w:basedOn w:val="3"/>
    <w:link w:val="3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1">
    <w:name w:val="Table caption|1"/>
    <w:basedOn w:val="1"/>
    <w:link w:val="30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32">
    <w:name w:val="Heading #6|1_"/>
    <w:basedOn w:val="3"/>
    <w:link w:val="33"/>
    <w:uiPriority w:val="0"/>
    <w:rPr>
      <w:rFonts w:ascii="宋体" w:hAnsi="宋体" w:eastAsia="宋体" w:cs="宋体"/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Heading #6|1"/>
    <w:basedOn w:val="1"/>
    <w:link w:val="32"/>
    <w:qFormat/>
    <w:uiPriority w:val="0"/>
    <w:pPr>
      <w:widowControl w:val="0"/>
      <w:shd w:val="clear" w:color="auto" w:fill="auto"/>
      <w:spacing w:after="140" w:line="400" w:lineRule="exact"/>
      <w:jc w:val="right"/>
      <w:outlineLvl w:val="5"/>
    </w:pPr>
    <w:rPr>
      <w:rFonts w:ascii="宋体" w:hAnsi="宋体" w:eastAsia="宋体" w:cs="宋体"/>
      <w:b/>
      <w:bCs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1.jpeg"/><Relationship Id="rId26" Type="http://schemas.openxmlformats.org/officeDocument/2006/relationships/image" Target="media/image10.jpeg"/><Relationship Id="rId25" Type="http://schemas.openxmlformats.org/officeDocument/2006/relationships/image" Target="media/image9.jpeg"/><Relationship Id="rId24" Type="http://schemas.openxmlformats.org/officeDocument/2006/relationships/image" Target="media/image8.jpeg"/><Relationship Id="rId23" Type="http://schemas.openxmlformats.org/officeDocument/2006/relationships/image" Target="media/image7.jpeg"/><Relationship Id="rId22" Type="http://schemas.openxmlformats.org/officeDocument/2006/relationships/image" Target="media/image6.jpeg"/><Relationship Id="rId21" Type="http://schemas.openxmlformats.org/officeDocument/2006/relationships/image" Target="media/image5.jpeg"/><Relationship Id="rId20" Type="http://schemas.openxmlformats.org/officeDocument/2006/relationships/image" Target="media/image4.jpeg"/><Relationship Id="rId2" Type="http://schemas.openxmlformats.org/officeDocument/2006/relationships/settings" Target="settings.xml"/><Relationship Id="rId19" Type="http://schemas.openxmlformats.org/officeDocument/2006/relationships/image" Target="media/image3.jpeg"/><Relationship Id="rId18" Type="http://schemas.openxmlformats.org/officeDocument/2006/relationships/image" Target="media/image2.jpeg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2021-02-20T07:38:17Z</dcterms:created>
  <dc:creator>2355259477@qq.com</dc:creator>
  <cp:lastModifiedBy>WPS_1597366483</cp:lastModifiedBy>
  <dcterms:modified xsi:type="dcterms:W3CDTF">2021-02-20T07:40:02Z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