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D3" w:rsidRPr="00782835" w:rsidRDefault="003331D3" w:rsidP="003331D3">
      <w:pPr>
        <w:rPr>
          <w:rFonts w:ascii="汉鼎简新艺体" w:eastAsia="汉鼎简新艺体" w:hAnsi="宋体"/>
          <w:color w:val="8EAADB" w:themeColor="accent5" w:themeTint="99"/>
          <w:spacing w:val="13"/>
          <w:sz w:val="26"/>
          <w:szCs w:val="26"/>
          <w:shd w:val="clear" w:color="auto" w:fill="FFFFFF"/>
        </w:rPr>
      </w:pPr>
      <w:r w:rsidRPr="00782835">
        <w:rPr>
          <w:rFonts w:ascii="汉鼎简新艺体" w:eastAsia="汉鼎简新艺体" w:hAnsi="宋体" w:hint="eastAsia"/>
          <w:color w:val="8EAADB" w:themeColor="accent5" w:themeTint="99"/>
          <w:spacing w:val="13"/>
          <w:sz w:val="26"/>
          <w:szCs w:val="26"/>
          <w:shd w:val="clear" w:color="auto" w:fill="FFFFFF"/>
        </w:rPr>
        <w:t>DE(数字经济投资)合伙人课堂之</w:t>
      </w:r>
    </w:p>
    <w:p w:rsidR="003331D3" w:rsidRPr="00782835" w:rsidRDefault="003331D3" w:rsidP="003331D3">
      <w:pPr>
        <w:jc w:val="center"/>
        <w:rPr>
          <w:rFonts w:ascii="汉鼎简新艺体" w:eastAsia="汉鼎简新艺体" w:hAnsi="宋体"/>
          <w:b/>
          <w:color w:val="002060"/>
          <w:spacing w:val="13"/>
          <w:sz w:val="36"/>
          <w:szCs w:val="36"/>
          <w:shd w:val="clear" w:color="auto" w:fill="FFFFFF"/>
        </w:rPr>
      </w:pPr>
      <w:r w:rsidRPr="00782835">
        <w:rPr>
          <w:rFonts w:ascii="汉鼎简新艺体" w:eastAsia="汉鼎简新艺体" w:hAnsi="宋体" w:hint="eastAsia"/>
          <w:b/>
          <w:color w:val="002060"/>
          <w:spacing w:val="13"/>
          <w:sz w:val="36"/>
          <w:szCs w:val="36"/>
          <w:shd w:val="clear" w:color="auto" w:fill="FFFFFF"/>
        </w:rPr>
        <w:t>“新基建”</w:t>
      </w:r>
      <w:r w:rsidR="0007237B" w:rsidRPr="00782835">
        <w:rPr>
          <w:rFonts w:ascii="汉鼎简新艺体" w:eastAsia="汉鼎简新艺体" w:hAnsi="宋体" w:hint="eastAsia"/>
          <w:b/>
          <w:color w:val="002060"/>
          <w:spacing w:val="13"/>
          <w:sz w:val="36"/>
          <w:szCs w:val="36"/>
          <w:shd w:val="clear" w:color="auto" w:fill="FFFFFF"/>
        </w:rPr>
        <w:t>辅导</w:t>
      </w:r>
      <w:r w:rsidRPr="00782835">
        <w:rPr>
          <w:rFonts w:ascii="汉鼎简新艺体" w:eastAsia="汉鼎简新艺体" w:hAnsi="宋体" w:hint="eastAsia"/>
          <w:b/>
          <w:color w:val="002060"/>
          <w:spacing w:val="13"/>
          <w:sz w:val="36"/>
          <w:szCs w:val="36"/>
          <w:shd w:val="clear" w:color="auto" w:fill="FFFFFF"/>
        </w:rPr>
        <w:t>落地班</w:t>
      </w:r>
    </w:p>
    <w:p w:rsidR="003331D3" w:rsidRDefault="00E26DD9" w:rsidP="003331D3">
      <w:pPr>
        <w:rPr>
          <w:rFonts w:ascii="宋体" w:hAnsi="宋体"/>
          <w:color w:val="333333"/>
          <w:spacing w:val="13"/>
          <w:sz w:val="26"/>
          <w:szCs w:val="26"/>
          <w:shd w:val="clear" w:color="auto" w:fill="FFFFFF"/>
        </w:rPr>
      </w:pPr>
      <w:r w:rsidRPr="00E26DD9">
        <w:rPr>
          <w:rFonts w:ascii="宋体" w:hAnsi="宋体"/>
          <w:noProof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80768" behindDoc="0" locked="0" layoutInCell="1" allowOverlap="1" wp14:anchorId="6E3A1D9A" wp14:editId="468E8F70">
                <wp:simplePos x="0" y="0"/>
                <wp:positionH relativeFrom="page">
                  <wp:align>left</wp:align>
                </wp:positionH>
                <wp:positionV relativeFrom="paragraph">
                  <wp:posOffset>528271</wp:posOffset>
                </wp:positionV>
                <wp:extent cx="2033905" cy="409575"/>
                <wp:effectExtent l="0" t="0" r="23495" b="28575"/>
                <wp:wrapTopAndBottom/>
                <wp:docPr id="12" name="剪去单角的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E26DD9" w:rsidP="00E26DD9">
                            <w:pPr>
                              <w:wordWrap w:val="0"/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前  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1D9A" id="剪去单角的矩形 12" o:spid="_x0000_s1026" style="position:absolute;left:0;text-align:left;margin-left:0;margin-top:41.6pt;width:160.15pt;height:32.25pt;z-index:251680768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E26DD9" w:rsidP="00E26DD9">
                      <w:pPr>
                        <w:wordWrap w:val="0"/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 xml:space="preserve">前  </w:t>
                      </w:r>
                      <w:r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263D" w:rsidRPr="009A263D" w:rsidRDefault="00E26DD9" w:rsidP="00D44BF9">
      <w:pPr>
        <w:spacing w:line="360" w:lineRule="auto"/>
        <w:ind w:firstLineChars="200" w:firstLine="472"/>
        <w:rPr>
          <w:rFonts w:ascii="华文细黑" w:eastAsia="华文细黑" w:hAnsi="华文细黑" w:cs="Arial"/>
          <w:color w:val="33333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</w:t>
      </w:r>
      <w:r w:rsidR="009A263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“</w:t>
      </w:r>
      <w:r w:rsidR="003331D3" w:rsidRPr="009A263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新基建</w:t>
      </w:r>
      <w:r w:rsidR="009A263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”</w:t>
      </w:r>
      <w:r w:rsidR="00782835" w:rsidRPr="009A263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基于我国经济转型的主方向</w:t>
      </w:r>
      <w:proofErr w:type="gramStart"/>
      <w:r w:rsidR="003331D3" w:rsidRPr="009A263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—数字</w:t>
      </w:r>
      <w:proofErr w:type="gramEnd"/>
      <w:r w:rsidR="003331D3" w:rsidRPr="009A263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经济，</w:t>
      </w:r>
      <w:r w:rsidR="00782835" w:rsidRPr="009A263D">
        <w:rPr>
          <w:rFonts w:ascii="华文细黑" w:eastAsia="华文细黑" w:hAnsi="华文细黑" w:cs="Arial" w:hint="eastAsia"/>
          <w:color w:val="333333"/>
          <w:szCs w:val="21"/>
          <w:shd w:val="clear" w:color="auto" w:fill="FFFFFF"/>
        </w:rPr>
        <w:t>对数字经济的腾飞起到底层支撑作用</w:t>
      </w:r>
      <w:r w:rsidR="009A263D" w:rsidRPr="009A263D">
        <w:rPr>
          <w:rFonts w:ascii="华文细黑" w:eastAsia="华文细黑" w:hAnsi="华文细黑" w:cs="Arial" w:hint="eastAsia"/>
          <w:color w:val="333333"/>
          <w:szCs w:val="21"/>
          <w:shd w:val="clear" w:color="auto" w:fill="FFFFFF"/>
        </w:rPr>
        <w:t>。</w:t>
      </w:r>
      <w:r w:rsidR="00782835" w:rsidRPr="009A263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将会</w:t>
      </w:r>
      <w:r w:rsidR="003331D3" w:rsidRPr="009A263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重点提升数字经济基础设施建设水平，</w:t>
      </w:r>
      <w:r w:rsidR="009A263D" w:rsidRPr="009A263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是</w:t>
      </w:r>
      <w:r w:rsidR="009A263D" w:rsidRPr="009A263D">
        <w:rPr>
          <w:rFonts w:ascii="华文细黑" w:eastAsia="华文细黑" w:hAnsi="华文细黑" w:cs="Arial" w:hint="eastAsia"/>
          <w:color w:val="333333"/>
          <w:szCs w:val="21"/>
          <w:shd w:val="clear" w:color="auto" w:fill="FFFFFF"/>
        </w:rPr>
        <w:t>推动未来产业结构升级的重要动力。</w:t>
      </w:r>
    </w:p>
    <w:p w:rsidR="009A263D" w:rsidRDefault="009A263D" w:rsidP="00D44BF9">
      <w:pPr>
        <w:spacing w:line="360" w:lineRule="auto"/>
        <w:ind w:firstLineChars="200" w:firstLine="472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 w:rsidRPr="009A263D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与传统基建相比，“新基建”项目更偏重于信息化和创新领域，项目的科技化程度较高，意味着市场主体</w:t>
      </w:r>
      <w:r w:rsidRPr="009A263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较传统基建将会发生很大的变化。同时，近年来，我的在</w:t>
      </w:r>
      <w:r w:rsidRPr="009A263D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工业互联网、人工智能、物联网等“新基建”领域</w:t>
      </w:r>
      <w:r w:rsidRPr="009A263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的快速</w:t>
      </w:r>
      <w:r w:rsidRPr="009A263D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发展</w:t>
      </w:r>
      <w:r w:rsidRPr="009A263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，也映射出</w:t>
      </w:r>
      <w:r w:rsidRPr="009A263D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这些产业的发展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更加</w:t>
      </w:r>
      <w:r w:rsidRPr="009A263D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尊重市场规律和产业发展规律，</w:t>
      </w:r>
      <w:r w:rsidR="00D44BF9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“新基建”对于产业的直接促进效应与催生的行业升级效果也更加明显，经济效益更加突出。</w:t>
      </w:r>
    </w:p>
    <w:p w:rsidR="00D44BF9" w:rsidRDefault="009A263D" w:rsidP="00E26DD9">
      <w:pPr>
        <w:ind w:firstLineChars="200" w:firstLine="472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 w:rsidRPr="009A263D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 w:rsidR="00E26DD9" w:rsidRPr="00E26DD9">
        <w:rPr>
          <w:rFonts w:ascii="宋体" w:hAnsi="宋体"/>
          <w:noProof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82816" behindDoc="0" locked="0" layoutInCell="1" allowOverlap="1" wp14:anchorId="1F283160" wp14:editId="63FAFAA7">
                <wp:simplePos x="0" y="0"/>
                <wp:positionH relativeFrom="page">
                  <wp:align>left</wp:align>
                </wp:positionH>
                <wp:positionV relativeFrom="paragraph">
                  <wp:posOffset>381635</wp:posOffset>
                </wp:positionV>
                <wp:extent cx="2033905" cy="409575"/>
                <wp:effectExtent l="0" t="0" r="23495" b="28575"/>
                <wp:wrapTopAndBottom/>
                <wp:docPr id="13" name="剪去单角的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E26DD9" w:rsidP="00E26DD9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课程目的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3160" id="剪去单角的矩形 13" o:spid="_x0000_s1027" style="position:absolute;left:0;text-align:left;margin-left:0;margin-top:30.05pt;width:160.15pt;height:32.25pt;z-index:251682816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E26DD9" w:rsidP="00E26DD9">
                      <w:pPr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课程目的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4BF9" w:rsidRDefault="00D44BF9" w:rsidP="00E26DD9">
      <w:pPr>
        <w:spacing w:line="360" w:lineRule="auto"/>
        <w:ind w:firstLineChars="200" w:firstLine="472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聚焦新基建</w:t>
      </w:r>
      <w:r w:rsidR="00FC748C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领域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产业机遇</w:t>
      </w:r>
      <w:r w:rsidR="00FC748C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，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链接</w:t>
      </w:r>
      <w:r w:rsidR="00FC748C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最优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携手发展伙伴</w:t>
      </w:r>
      <w:r w:rsidR="00FC748C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。</w:t>
      </w:r>
    </w:p>
    <w:p w:rsidR="00D44BF9" w:rsidRDefault="00FC748C" w:rsidP="00E26DD9">
      <w:pPr>
        <w:spacing w:line="360" w:lineRule="auto"/>
        <w:ind w:firstLineChars="200" w:firstLine="472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享受</w:t>
      </w:r>
      <w:proofErr w:type="gramStart"/>
      <w:r w:rsidR="00D44BF9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最</w:t>
      </w:r>
      <w:proofErr w:type="gramEnd"/>
      <w:r w:rsidR="00D44BF9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权威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前沿的</w:t>
      </w:r>
      <w:r w:rsidR="00D44BF9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发声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，与有结果的人同步前行。</w:t>
      </w:r>
    </w:p>
    <w:p w:rsidR="002305C5" w:rsidRDefault="002305C5" w:rsidP="00E26DD9">
      <w:pPr>
        <w:spacing w:line="360" w:lineRule="auto"/>
        <w:ind w:firstLineChars="200" w:firstLine="472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把握时代脉搏，</w:t>
      </w:r>
      <w:proofErr w:type="gramStart"/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通透再</w:t>
      </w:r>
      <w:proofErr w:type="gramEnd"/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发展之道。 </w:t>
      </w:r>
    </w:p>
    <w:p w:rsidR="00FC748C" w:rsidRPr="002305C5" w:rsidRDefault="00E26DD9" w:rsidP="009A263D">
      <w:pPr>
        <w:ind w:firstLineChars="200" w:firstLine="520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 w:rsidRPr="00E26DD9">
        <w:rPr>
          <w:rFonts w:ascii="宋体" w:hAnsi="宋体"/>
          <w:noProof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84864" behindDoc="0" locked="0" layoutInCell="1" allowOverlap="1" wp14:anchorId="66F812F9" wp14:editId="55FCB6FE">
                <wp:simplePos x="0" y="0"/>
                <wp:positionH relativeFrom="page">
                  <wp:align>left</wp:align>
                </wp:positionH>
                <wp:positionV relativeFrom="paragraph">
                  <wp:posOffset>396875</wp:posOffset>
                </wp:positionV>
                <wp:extent cx="2033905" cy="409575"/>
                <wp:effectExtent l="0" t="0" r="23495" b="28575"/>
                <wp:wrapTopAndBottom/>
                <wp:docPr id="14" name="剪去单角的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E26DD9" w:rsidP="00E26DD9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支持单位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12F9" id="剪去单角的矩形 14" o:spid="_x0000_s1028" style="position:absolute;left:0;text-align:left;margin-left:0;margin-top:31.25pt;width:160.15pt;height:32.25pt;z-index:251684864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E26DD9" w:rsidP="00E26DD9">
                      <w:pPr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支持单位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4BF9" w:rsidRDefault="002305C5" w:rsidP="00E26DD9">
      <w:pPr>
        <w:spacing w:line="360" w:lineRule="auto"/>
        <w:ind w:firstLineChars="200" w:firstLine="472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 w:rsidRPr="002305C5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2</w:t>
      </w:r>
      <w:r w:rsidRPr="002305C5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1</w:t>
      </w:r>
      <w:r w:rsidRPr="002305C5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世纪经济观察报、中国</w:t>
      </w:r>
      <w:proofErr w:type="gramStart"/>
      <w:r w:rsidRPr="002305C5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网创新</w:t>
      </w:r>
      <w:proofErr w:type="gramEnd"/>
      <w:r w:rsidRPr="002305C5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中国、</w:t>
      </w:r>
      <w:r w:rsidR="00341EF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中科院、</w:t>
      </w:r>
      <w:r w:rsidRPr="002305C5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中科招商集团、赛伯乐（国际</w:t>
      </w:r>
      <w:r w:rsidR="00EE763E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）投资集团</w:t>
      </w:r>
      <w:r w:rsidRPr="002305C5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、中国人民</w:t>
      </w:r>
      <w:proofErr w:type="gramStart"/>
      <w:r w:rsidRPr="002305C5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大学证道案例</w:t>
      </w:r>
      <w:proofErr w:type="gramEnd"/>
      <w:r w:rsidRPr="002305C5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教学中心、</w:t>
      </w:r>
      <w:r w:rsidR="006223E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新浪网、</w:t>
      </w:r>
      <w:r w:rsidR="00EE763E" w:rsidRPr="00EE763E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北京城建亚泰建设集团有限公司</w:t>
      </w:r>
      <w:r w:rsidR="006223E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、中钢集团、中央党校出版社、</w:t>
      </w:r>
      <w:r w:rsidR="00341EF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陕西航天经济技术开发区、渭南开发区、</w:t>
      </w:r>
      <w:r w:rsidR="00F66286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航空工业新</w:t>
      </w:r>
      <w:proofErr w:type="gramStart"/>
      <w:r w:rsidR="00F66286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航豫新</w:t>
      </w:r>
      <w:proofErr w:type="gramEnd"/>
      <w:r w:rsidR="00F66286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汽车、</w:t>
      </w:r>
      <w:r w:rsidR="00F66286" w:rsidRPr="00F66286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路港集团</w:t>
      </w:r>
      <w:r w:rsidR="00F17AC7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……</w:t>
      </w:r>
    </w:p>
    <w:p w:rsidR="00E26DD9" w:rsidRDefault="00E26DD9" w:rsidP="00E26DD9">
      <w:pPr>
        <w:spacing w:line="360" w:lineRule="auto"/>
        <w:ind w:firstLineChars="200" w:firstLine="472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E26DD9" w:rsidRDefault="00E26DD9" w:rsidP="00E26DD9">
      <w:pPr>
        <w:spacing w:line="360" w:lineRule="auto"/>
        <w:ind w:firstLineChars="200" w:firstLine="472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E26DD9" w:rsidRPr="002305C5" w:rsidRDefault="00E26DD9" w:rsidP="00E26DD9">
      <w:pPr>
        <w:spacing w:line="360" w:lineRule="auto"/>
        <w:ind w:firstLineChars="200" w:firstLine="472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735272" w:rsidRPr="00735272" w:rsidRDefault="00735272" w:rsidP="00FD6153">
      <w:pPr>
        <w:spacing w:beforeLines="50" w:before="156"/>
        <w:rPr>
          <w:rFonts w:ascii="黑体" w:eastAsia="黑体" w:hAnsi="黑体"/>
          <w:b/>
          <w:color w:val="1F3864" w:themeColor="accent5" w:themeShade="80"/>
        </w:rPr>
      </w:pPr>
      <w:r>
        <w:rPr>
          <w:rFonts w:ascii="黑体" w:eastAsia="黑体" w:hAnsi="黑体"/>
          <w:b/>
          <w:noProof/>
          <w:color w:val="4472C4" w:themeColor="accent5"/>
        </w:rPr>
        <mc:AlternateContent>
          <mc:Choice Requires="wps">
            <w:drawing>
              <wp:inline distT="0" distB="0" distL="0" distR="0">
                <wp:extent cx="103505" cy="124460"/>
                <wp:effectExtent l="19050" t="19050" r="29845" b="27940"/>
                <wp:docPr id="21" name="上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CB433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21" o:spid="_x0000_s1026" type="#_x0000_t68" style="width:8.1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" adj="8982" fillcolor="#002060" strokecolor="#002060" strokeweight="1pt">
                <w10:anchorlock/>
              </v:shape>
            </w:pict>
          </mc:Fallback>
        </mc:AlternateContent>
      </w:r>
      <w:r w:rsidRPr="00735272">
        <w:rPr>
          <w:rFonts w:ascii="黑体" w:eastAsia="黑体" w:hAnsi="黑体"/>
          <w:b/>
          <w:noProof/>
          <w:color w:val="1F3864" w:themeColor="accent5" w:themeShade="80"/>
        </w:rPr>
        <mc:AlternateContent>
          <mc:Choice Requires="wps">
            <w:drawing>
              <wp:anchor distT="182880" distB="182880" distL="182880" distR="182880" simplePos="0" relativeHeight="251678720" behindDoc="0" locked="0" layoutInCell="1" allowOverlap="1" wp14:anchorId="11BD21F1" wp14:editId="1FCBCE1B">
                <wp:simplePos x="0" y="0"/>
                <wp:positionH relativeFrom="page">
                  <wp:align>left</wp:align>
                </wp:positionH>
                <wp:positionV relativeFrom="paragraph">
                  <wp:posOffset>11892</wp:posOffset>
                </wp:positionV>
                <wp:extent cx="2033905" cy="409575"/>
                <wp:effectExtent l="0" t="0" r="23495" b="28575"/>
                <wp:wrapTopAndBottom/>
                <wp:docPr id="11" name="剪去单角的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E26DD9" w:rsidP="00E26DD9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课程价值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21F1" id="剪去单角的矩形 11" o:spid="_x0000_s1029" style="position:absolute;left:0;text-align:left;margin-left:0;margin-top:.95pt;width:160.15pt;height:32.25pt;z-index:251678720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E26DD9" w:rsidP="00E26DD9">
                      <w:pPr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课程价值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D6153">
        <w:rPr>
          <w:rFonts w:ascii="黑体" w:eastAsia="黑体" w:hAnsi="黑体" w:hint="eastAsia"/>
          <w:b/>
          <w:color w:val="1F3864" w:themeColor="accent5" w:themeShade="80"/>
        </w:rPr>
        <w:t xml:space="preserve"> </w:t>
      </w:r>
      <w:r w:rsidRPr="00735272">
        <w:rPr>
          <w:rFonts w:ascii="黑体" w:eastAsia="黑体" w:hAnsi="黑体" w:hint="eastAsia"/>
          <w:b/>
          <w:color w:val="1F3864" w:themeColor="accent5" w:themeShade="80"/>
        </w:rPr>
        <w:t>权威师资</w:t>
      </w:r>
      <w:r>
        <w:rPr>
          <w:rFonts w:ascii="黑体" w:eastAsia="黑体" w:hAnsi="黑体" w:hint="eastAsia"/>
          <w:b/>
          <w:color w:val="1F3864" w:themeColor="accent5" w:themeShade="80"/>
        </w:rPr>
        <w:t>、</w:t>
      </w:r>
      <w:proofErr w:type="gramStart"/>
      <w:r>
        <w:rPr>
          <w:rFonts w:ascii="黑体" w:eastAsia="黑体" w:hAnsi="黑体" w:hint="eastAsia"/>
          <w:b/>
          <w:color w:val="1F3864" w:themeColor="accent5" w:themeShade="80"/>
        </w:rPr>
        <w:t>不</w:t>
      </w:r>
      <w:proofErr w:type="gramEnd"/>
      <w:r>
        <w:rPr>
          <w:rFonts w:ascii="黑体" w:eastAsia="黑体" w:hAnsi="黑体" w:hint="eastAsia"/>
          <w:b/>
          <w:color w:val="1F3864" w:themeColor="accent5" w:themeShade="80"/>
        </w:rPr>
        <w:t>走弯路</w:t>
      </w:r>
    </w:p>
    <w:p w:rsidR="0007237B" w:rsidRDefault="0007237B" w:rsidP="006443F8">
      <w:pPr>
        <w:spacing w:line="360" w:lineRule="auto"/>
        <w:ind w:firstLine="420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proofErr w:type="gramStart"/>
      <w:r w:rsidRPr="0007237B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汇集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发改委</w:t>
      </w:r>
      <w:proofErr w:type="gramEnd"/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、工信部、</w:t>
      </w:r>
      <w:r w:rsidR="00561677" w:rsidRPr="0007237B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中科院</w:t>
      </w:r>
      <w:r w:rsidR="00561677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、国开行等部门的专家学者，提供</w:t>
      </w:r>
      <w:proofErr w:type="gramStart"/>
      <w:r w:rsidR="00561677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最</w:t>
      </w:r>
      <w:proofErr w:type="gramEnd"/>
      <w:r w:rsidR="00561677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权威发声</w:t>
      </w:r>
      <w:r w:rsidRPr="0007237B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。</w:t>
      </w:r>
      <w:r w:rsidR="006443F8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</w:t>
      </w:r>
    </w:p>
    <w:p w:rsidR="006443F8" w:rsidRPr="00FD6153" w:rsidRDefault="00FD6153" w:rsidP="00FD6153">
      <w:pPr>
        <w:spacing w:beforeLines="50" w:before="156"/>
        <w:rPr>
          <w:rFonts w:ascii="黑体" w:eastAsia="黑体" w:hAnsi="黑体"/>
          <w:b/>
          <w:noProof/>
          <w:color w:val="1F3864" w:themeColor="accent5" w:themeShade="80"/>
        </w:rPr>
      </w:pPr>
      <w:r w:rsidRPr="00FD6153">
        <w:rPr>
          <w:rFonts w:ascii="黑体" w:eastAsia="黑体" w:hAnsi="黑体"/>
          <w:b/>
          <w:noProof/>
          <w:color w:val="1F3864" w:themeColor="accent5" w:themeShade="80"/>
        </w:rPr>
        <mc:AlternateContent>
          <mc:Choice Requires="wps">
            <w:drawing>
              <wp:inline distT="0" distB="0" distL="0" distR="0" wp14:anchorId="43ADC0B0" wp14:editId="7BC6078F">
                <wp:extent cx="103505" cy="124460"/>
                <wp:effectExtent l="19050" t="19050" r="29845" b="27940"/>
                <wp:docPr id="23" name="上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F2BC8" id="上箭头 23" o:spid="_x0000_s1026" type="#_x0000_t68" style="width:8.1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" adj="8982" fillcolor="#002060" strokecolor="#002060" strokeweight="1pt">
                <w10:anchorlock/>
              </v:shape>
            </w:pict>
          </mc:Fallback>
        </mc:AlternateContent>
      </w:r>
      <w:r w:rsidRPr="00FD6153">
        <w:rPr>
          <w:rFonts w:ascii="黑体" w:eastAsia="黑体" w:hAnsi="黑体" w:hint="eastAsia"/>
          <w:b/>
          <w:noProof/>
          <w:color w:val="1F3864" w:themeColor="accent5" w:themeShade="80"/>
        </w:rPr>
        <w:t xml:space="preserve"> </w:t>
      </w:r>
      <w:r w:rsidR="00735272" w:rsidRPr="00FD6153">
        <w:rPr>
          <w:rFonts w:ascii="黑体" w:eastAsia="黑体" w:hAnsi="黑体" w:hint="eastAsia"/>
          <w:b/>
          <w:noProof/>
          <w:color w:val="1F3864" w:themeColor="accent5" w:themeShade="80"/>
        </w:rPr>
        <w:t>实战实例、结果说话</w:t>
      </w:r>
    </w:p>
    <w:p w:rsidR="0007237B" w:rsidRDefault="00561677" w:rsidP="006443F8">
      <w:pPr>
        <w:spacing w:line="360" w:lineRule="auto"/>
        <w:ind w:firstLine="420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行业先行企业亲身授教，向有结果的人学习。</w:t>
      </w:r>
    </w:p>
    <w:p w:rsidR="00735272" w:rsidRPr="00735272" w:rsidRDefault="00FD6153" w:rsidP="00FD6153">
      <w:pPr>
        <w:spacing w:beforeLines="50" w:before="156"/>
        <w:rPr>
          <w:rFonts w:ascii="黑体" w:eastAsia="黑体" w:hAnsi="黑体"/>
          <w:b/>
          <w:noProof/>
          <w:color w:val="1F3864" w:themeColor="accent5" w:themeShade="80"/>
        </w:rPr>
      </w:pPr>
      <w:r w:rsidRPr="00FD6153">
        <w:rPr>
          <w:rFonts w:ascii="黑体" w:eastAsia="黑体" w:hAnsi="黑体"/>
          <w:b/>
          <w:noProof/>
          <w:color w:val="1F3864" w:themeColor="accent5" w:themeShade="80"/>
        </w:rPr>
        <mc:AlternateContent>
          <mc:Choice Requires="wps">
            <w:drawing>
              <wp:inline distT="0" distB="0" distL="0" distR="0" wp14:anchorId="07DC0957" wp14:editId="1F5EF379">
                <wp:extent cx="103505" cy="124460"/>
                <wp:effectExtent l="19050" t="19050" r="29845" b="27940"/>
                <wp:docPr id="24" name="上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0FEE39" id="上箭头 24" o:spid="_x0000_s1026" type="#_x0000_t68" style="width:8.1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" adj="8982" fillcolor="#002060" strokecolor="#002060" strokeweight="1pt">
                <w10:anchorlock/>
              </v:shape>
            </w:pict>
          </mc:Fallback>
        </mc:AlternateContent>
      </w:r>
      <w:r>
        <w:rPr>
          <w:rFonts w:ascii="黑体" w:eastAsia="黑体" w:hAnsi="黑体" w:hint="eastAsia"/>
          <w:b/>
          <w:noProof/>
          <w:color w:val="1F3864" w:themeColor="accent5" w:themeShade="80"/>
        </w:rPr>
        <w:t xml:space="preserve"> </w:t>
      </w:r>
      <w:r w:rsidR="00735272" w:rsidRPr="00735272">
        <w:rPr>
          <w:rFonts w:ascii="黑体" w:eastAsia="黑体" w:hAnsi="黑体" w:hint="eastAsia"/>
          <w:b/>
          <w:noProof/>
          <w:color w:val="1F3864" w:themeColor="accent5" w:themeShade="80"/>
        </w:rPr>
        <w:t>持续服务</w:t>
      </w:r>
      <w:r>
        <w:rPr>
          <w:rFonts w:ascii="黑体" w:eastAsia="黑体" w:hAnsi="黑体" w:hint="eastAsia"/>
          <w:b/>
          <w:noProof/>
          <w:color w:val="1F3864" w:themeColor="accent5" w:themeShade="80"/>
        </w:rPr>
        <w:t>、永不落伍</w:t>
      </w:r>
    </w:p>
    <w:p w:rsidR="0007237B" w:rsidRDefault="00FD6153" w:rsidP="006443F8">
      <w:pPr>
        <w:spacing w:line="360" w:lineRule="auto"/>
        <w:ind w:firstLine="420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会员式服务</w:t>
      </w:r>
      <w:r w:rsidR="00561677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，结业后仍有</w:t>
      </w:r>
      <w:r w:rsidR="0007237B" w:rsidRPr="0007237B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国内外数字经济领域大</w:t>
      </w:r>
      <w:proofErr w:type="gramStart"/>
      <w:r w:rsidR="0007237B" w:rsidRPr="0007237B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咖</w:t>
      </w:r>
      <w:proofErr w:type="gramEnd"/>
      <w:r w:rsidR="0007237B" w:rsidRPr="0007237B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直播，</w:t>
      </w:r>
      <w:r w:rsidR="00561677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一手资料</w:t>
      </w:r>
      <w:r w:rsidR="0007237B" w:rsidRPr="0007237B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群内分享，</w:t>
      </w:r>
      <w:r w:rsidR="00561677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打造持续性后期服务平台。</w:t>
      </w:r>
    </w:p>
    <w:p w:rsidR="00735272" w:rsidRPr="00735272" w:rsidRDefault="00FD6153" w:rsidP="00FD6153">
      <w:pPr>
        <w:spacing w:beforeLines="50" w:before="156"/>
        <w:rPr>
          <w:rFonts w:ascii="黑体" w:eastAsia="黑体" w:hAnsi="黑体"/>
          <w:b/>
          <w:noProof/>
          <w:color w:val="1F3864" w:themeColor="accent5" w:themeShade="80"/>
        </w:rPr>
      </w:pPr>
      <w:r w:rsidRPr="00FD6153">
        <w:rPr>
          <w:rFonts w:ascii="黑体" w:eastAsia="黑体" w:hAnsi="黑体"/>
          <w:b/>
          <w:noProof/>
          <w:color w:val="1F3864" w:themeColor="accent5" w:themeShade="80"/>
        </w:rPr>
        <mc:AlternateContent>
          <mc:Choice Requires="wps">
            <w:drawing>
              <wp:inline distT="0" distB="0" distL="0" distR="0" wp14:anchorId="07DC0957" wp14:editId="1F5EF379">
                <wp:extent cx="103505" cy="124460"/>
                <wp:effectExtent l="19050" t="19050" r="29845" b="27940"/>
                <wp:docPr id="25" name="上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F1288" id="上箭头 25" o:spid="_x0000_s1026" type="#_x0000_t68" style="width:8.1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" adj="8982" fillcolor="#002060" strokecolor="#002060" strokeweight="1pt">
                <w10:anchorlock/>
              </v:shape>
            </w:pict>
          </mc:Fallback>
        </mc:AlternateContent>
      </w:r>
      <w:r>
        <w:rPr>
          <w:rFonts w:ascii="黑体" w:eastAsia="黑体" w:hAnsi="黑体" w:hint="eastAsia"/>
          <w:b/>
          <w:noProof/>
          <w:color w:val="1F3864" w:themeColor="accent5" w:themeShade="80"/>
        </w:rPr>
        <w:t xml:space="preserve"> </w:t>
      </w:r>
      <w:r w:rsidR="00735272" w:rsidRPr="00735272">
        <w:rPr>
          <w:rFonts w:ascii="黑体" w:eastAsia="黑体" w:hAnsi="黑体" w:hint="eastAsia"/>
          <w:b/>
          <w:noProof/>
          <w:color w:val="1F3864" w:themeColor="accent5" w:themeShade="80"/>
        </w:rPr>
        <w:t>强势资源</w:t>
      </w:r>
      <w:r>
        <w:rPr>
          <w:rFonts w:ascii="黑体" w:eastAsia="黑体" w:hAnsi="黑体" w:hint="eastAsia"/>
          <w:b/>
          <w:noProof/>
          <w:color w:val="1F3864" w:themeColor="accent5" w:themeShade="80"/>
        </w:rPr>
        <w:t>、落地保障</w:t>
      </w:r>
    </w:p>
    <w:p w:rsidR="0007237B" w:rsidRPr="00183FE6" w:rsidRDefault="00183FE6" w:rsidP="006443F8">
      <w:pPr>
        <w:spacing w:line="360" w:lineRule="auto"/>
        <w:ind w:firstLine="420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 w:rsidRPr="00183FE6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中科招商集团、</w:t>
      </w:r>
      <w:r w:rsidR="00F66286" w:rsidRPr="00183FE6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中视创业英雄</w:t>
      </w:r>
      <w:proofErr w:type="gramStart"/>
      <w:r w:rsidR="00F66286" w:rsidRPr="00183FE6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汇金牌</w:t>
      </w:r>
      <w:proofErr w:type="gramEnd"/>
      <w:r w:rsidR="00F66286" w:rsidRPr="00183FE6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投资人团队、P</w:t>
      </w:r>
      <w:r w:rsidR="00F66286" w:rsidRPr="00183FE6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E</w:t>
      </w:r>
      <w:r w:rsidR="00F66286" w:rsidRPr="00183FE6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百人会、</w:t>
      </w:r>
      <w:r w:rsidR="0007237B" w:rsidRPr="00183FE6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等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优秀</w:t>
      </w:r>
      <w:r w:rsidR="0007237B" w:rsidRPr="00183FE6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资本领衔扶持，全程参与并筛选价值项目投资领投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。</w:t>
      </w:r>
    </w:p>
    <w:p w:rsidR="006443F8" w:rsidRPr="00735272" w:rsidRDefault="00FD6153" w:rsidP="00FD6153">
      <w:pPr>
        <w:spacing w:beforeLines="50" w:before="156"/>
        <w:rPr>
          <w:rFonts w:ascii="黑体" w:eastAsia="黑体" w:hAnsi="黑体"/>
          <w:b/>
          <w:noProof/>
          <w:color w:val="1F3864" w:themeColor="accent5" w:themeShade="80"/>
        </w:rPr>
      </w:pPr>
      <w:r w:rsidRPr="00FD6153">
        <w:rPr>
          <w:rFonts w:ascii="黑体" w:eastAsia="黑体" w:hAnsi="黑体"/>
          <w:b/>
          <w:noProof/>
          <w:color w:val="1F3864" w:themeColor="accent5" w:themeShade="80"/>
        </w:rPr>
        <mc:AlternateContent>
          <mc:Choice Requires="wps">
            <w:drawing>
              <wp:inline distT="0" distB="0" distL="0" distR="0" wp14:anchorId="07DC0957" wp14:editId="1F5EF379">
                <wp:extent cx="103505" cy="124460"/>
                <wp:effectExtent l="19050" t="19050" r="29845" b="27940"/>
                <wp:docPr id="26" name="上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090D5A" id="上箭头 26" o:spid="_x0000_s1026" type="#_x0000_t68" style="width:8.1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" adj="8982" fillcolor="#002060" strokecolor="#002060" strokeweight="1pt">
                <w10:anchorlock/>
              </v:shape>
            </w:pict>
          </mc:Fallback>
        </mc:AlternateContent>
      </w:r>
      <w:r>
        <w:rPr>
          <w:rFonts w:ascii="黑体" w:eastAsia="黑体" w:hAnsi="黑体" w:hint="eastAsia"/>
          <w:b/>
          <w:noProof/>
          <w:color w:val="1F3864" w:themeColor="accent5" w:themeShade="80"/>
        </w:rPr>
        <w:t xml:space="preserve"> </w:t>
      </w:r>
      <w:r w:rsidR="00735272" w:rsidRPr="00735272">
        <w:rPr>
          <w:rFonts w:ascii="黑体" w:eastAsia="黑体" w:hAnsi="黑体" w:hint="eastAsia"/>
          <w:b/>
          <w:noProof/>
          <w:color w:val="1F3864" w:themeColor="accent5" w:themeShade="80"/>
        </w:rPr>
        <w:t>链接全国</w:t>
      </w:r>
      <w:r>
        <w:rPr>
          <w:rFonts w:ascii="黑体" w:eastAsia="黑体" w:hAnsi="黑体" w:hint="eastAsia"/>
          <w:b/>
          <w:noProof/>
          <w:color w:val="1F3864" w:themeColor="accent5" w:themeShade="80"/>
        </w:rPr>
        <w:t>、商机无限</w:t>
      </w:r>
    </w:p>
    <w:p w:rsidR="0007237B" w:rsidRPr="00F17AC7" w:rsidRDefault="0007237B" w:rsidP="006443F8">
      <w:pPr>
        <w:spacing w:line="360" w:lineRule="auto"/>
        <w:ind w:firstLine="420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 w:rsidRPr="00F17AC7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对接</w:t>
      </w:r>
      <w:r w:rsidR="00F17AC7" w:rsidRPr="00F17AC7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各地</w:t>
      </w:r>
      <w:r w:rsidRPr="00F17AC7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政府</w:t>
      </w:r>
      <w:r w:rsidR="00F17AC7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、</w:t>
      </w:r>
      <w:proofErr w:type="gramStart"/>
      <w:r w:rsidRPr="00F17AC7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发改委</w:t>
      </w:r>
      <w:proofErr w:type="gramEnd"/>
      <w:r w:rsidR="00F17AC7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、</w:t>
      </w:r>
      <w:r w:rsidRPr="00F17AC7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金融办，</w:t>
      </w:r>
      <w:r w:rsidR="00F17AC7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举办专项对接会，与各地主管部门和知名企业无缝对接，一手资源，直接高效。</w:t>
      </w:r>
      <w:r w:rsidR="00F17AC7" w:rsidRPr="00F17AC7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</w:p>
    <w:p w:rsidR="00735272" w:rsidRPr="00735272" w:rsidRDefault="00FD6153" w:rsidP="00FD6153">
      <w:pPr>
        <w:spacing w:beforeLines="50" w:before="156"/>
        <w:rPr>
          <w:rFonts w:ascii="黑体" w:eastAsia="黑体" w:hAnsi="黑体"/>
          <w:b/>
          <w:noProof/>
          <w:color w:val="1F3864" w:themeColor="accent5" w:themeShade="80"/>
        </w:rPr>
      </w:pPr>
      <w:r w:rsidRPr="00FD6153">
        <w:rPr>
          <w:rFonts w:ascii="黑体" w:eastAsia="黑体" w:hAnsi="黑体"/>
          <w:b/>
          <w:noProof/>
          <w:color w:val="1F3864" w:themeColor="accent5" w:themeShade="80"/>
        </w:rPr>
        <mc:AlternateContent>
          <mc:Choice Requires="wps">
            <w:drawing>
              <wp:inline distT="0" distB="0" distL="0" distR="0" wp14:anchorId="07DC0957" wp14:editId="1F5EF379">
                <wp:extent cx="103505" cy="124460"/>
                <wp:effectExtent l="19050" t="19050" r="29845" b="27940"/>
                <wp:docPr id="27" name="上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E5E489" id="上箭头 27" o:spid="_x0000_s1026" type="#_x0000_t68" style="width:8.1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" adj="8982" fillcolor="#002060" strokecolor="#002060" strokeweight="1pt">
                <w10:anchorlock/>
              </v:shape>
            </w:pict>
          </mc:Fallback>
        </mc:AlternateContent>
      </w:r>
      <w:r>
        <w:rPr>
          <w:rFonts w:ascii="黑体" w:eastAsia="黑体" w:hAnsi="黑体" w:hint="eastAsia"/>
          <w:b/>
          <w:noProof/>
          <w:color w:val="1F3864" w:themeColor="accent5" w:themeShade="80"/>
        </w:rPr>
        <w:t xml:space="preserve"> 参访</w:t>
      </w:r>
      <w:r w:rsidR="00735272" w:rsidRPr="00735272">
        <w:rPr>
          <w:rFonts w:ascii="黑体" w:eastAsia="黑体" w:hAnsi="黑体"/>
          <w:b/>
          <w:noProof/>
          <w:color w:val="1F3864" w:themeColor="accent5" w:themeShade="80"/>
        </w:rPr>
        <w:t>教学</w:t>
      </w:r>
      <w:r>
        <w:rPr>
          <w:rFonts w:ascii="黑体" w:eastAsia="黑体" w:hAnsi="黑体" w:hint="eastAsia"/>
          <w:b/>
          <w:noProof/>
          <w:color w:val="1F3864" w:themeColor="accent5" w:themeShade="80"/>
        </w:rPr>
        <w:t>、身临其境</w:t>
      </w:r>
    </w:p>
    <w:p w:rsidR="0007237B" w:rsidRPr="0007237B" w:rsidRDefault="00F17AC7" w:rsidP="00341EFD">
      <w:pPr>
        <w:spacing w:line="360" w:lineRule="auto"/>
        <w:ind w:firstLine="420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与各行业知名企业零距离互动，直观感受行业应用结果，直接学习应该方法。</w:t>
      </w:r>
      <w:r w:rsidR="00341EF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部分参访企业名单：</w:t>
      </w:r>
      <w:r w:rsidR="00341EFD" w:rsidRPr="00341EF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金蝶软件、海尔</w:t>
      </w:r>
      <w:r w:rsidR="00341EF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集团</w:t>
      </w:r>
      <w:r w:rsidR="00341EFD" w:rsidRPr="00341EF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、神州数码、深圳达实智能、华大基因、</w:t>
      </w:r>
      <w:proofErr w:type="gramStart"/>
      <w:r w:rsidR="00341EFD" w:rsidRPr="00341EF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三诺集团</w:t>
      </w:r>
      <w:proofErr w:type="gramEnd"/>
      <w:r w:rsidR="00341EFD" w:rsidRPr="00341EFD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、猎豹移动、全通教育</w:t>
      </w:r>
      <w:r w:rsidR="00341EFD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……</w:t>
      </w:r>
    </w:p>
    <w:p w:rsidR="009956EC" w:rsidRDefault="009956EC" w:rsidP="003331D3">
      <w:pPr>
        <w:rPr>
          <w:rFonts w:ascii="Arial" w:hAnsi="Arial" w:cs="Arial"/>
          <w:color w:val="333333"/>
          <w:shd w:val="clear" w:color="auto" w:fill="FFFFFF"/>
        </w:rPr>
      </w:pPr>
    </w:p>
    <w:p w:rsidR="009956EC" w:rsidRDefault="009956EC" w:rsidP="003331D3">
      <w:pPr>
        <w:rPr>
          <w:rFonts w:ascii="Arial" w:hAnsi="Arial" w:cs="Arial"/>
          <w:color w:val="333333"/>
          <w:shd w:val="clear" w:color="auto" w:fill="FFFFFF"/>
        </w:rPr>
      </w:pPr>
    </w:p>
    <w:p w:rsidR="0007237B" w:rsidRDefault="00E26DD9" w:rsidP="003331D3">
      <w:pPr>
        <w:rPr>
          <w:rFonts w:ascii="Arial" w:hAnsi="Arial" w:cs="Arial"/>
          <w:color w:val="333333"/>
          <w:shd w:val="clear" w:color="auto" w:fill="FFFFFF"/>
        </w:rPr>
      </w:pPr>
      <w:r w:rsidRPr="00E26DD9">
        <w:rPr>
          <w:rFonts w:ascii="宋体" w:hAnsi="宋体"/>
          <w:noProof/>
          <w:sz w:val="26"/>
          <w:szCs w:val="26"/>
        </w:rPr>
        <w:lastRenderedPageBreak/>
        <mc:AlternateContent>
          <mc:Choice Requires="wps">
            <w:drawing>
              <wp:anchor distT="182880" distB="182880" distL="182880" distR="182880" simplePos="0" relativeHeight="251674624" behindDoc="0" locked="0" layoutInCell="1" allowOverlap="1" wp14:anchorId="6931B060" wp14:editId="32483D80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33905" cy="409575"/>
                <wp:effectExtent l="0" t="0" r="23495" b="28575"/>
                <wp:wrapTopAndBottom/>
                <wp:docPr id="9" name="剪去单角的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E26DD9" w:rsidP="00E26DD9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课程体系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B060" id="剪去单角的矩形 9" o:spid="_x0000_s1030" style="position:absolute;left:0;text-align:left;margin-left:0;margin-top:0;width:160.15pt;height:32.25pt;z-index:251674624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E26DD9" w:rsidP="00E26DD9">
                      <w:pPr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课程体系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2835" w:rsidRDefault="00735272" w:rsidP="003331D3">
      <w:pPr>
        <w:rPr>
          <w:rFonts w:ascii="Arial" w:hAnsi="Arial" w:cs="Arial"/>
          <w:color w:val="333333"/>
          <w:shd w:val="clear" w:color="auto" w:fill="FFFFFF"/>
        </w:rPr>
      </w:pPr>
      <w:r w:rsidRPr="00E26DD9">
        <w:rPr>
          <w:rFonts w:ascii="宋体" w:hAnsi="宋体"/>
          <w:noProof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76672" behindDoc="0" locked="0" layoutInCell="1" allowOverlap="1" wp14:anchorId="19A49765" wp14:editId="5A50B5BD">
                <wp:simplePos x="0" y="0"/>
                <wp:positionH relativeFrom="page">
                  <wp:align>left</wp:align>
                </wp:positionH>
                <wp:positionV relativeFrom="paragraph">
                  <wp:posOffset>3485939</wp:posOffset>
                </wp:positionV>
                <wp:extent cx="2033905" cy="409575"/>
                <wp:effectExtent l="0" t="0" r="23495" b="28575"/>
                <wp:wrapTopAndBottom/>
                <wp:docPr id="10" name="剪去单角的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E26DD9" w:rsidP="00E26DD9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课程内容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9765" id="剪去单角的矩形 10" o:spid="_x0000_s1031" style="position:absolute;left:0;text-align:left;margin-left:0;margin-top:274.5pt;width:160.15pt;height:32.25pt;z-index:251676672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E26DD9" w:rsidP="00E26DD9">
                      <w:pPr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课程内容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37B" w:rsidRPr="0007237B">
        <w:rPr>
          <w:rFonts w:ascii="Arial" w:hAnsi="Arial" w:cs="Arial"/>
          <w:noProof/>
          <w:color w:val="33333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8E867" wp14:editId="1ED8A1F8">
                <wp:simplePos x="0" y="0"/>
                <wp:positionH relativeFrom="column">
                  <wp:posOffset>1816491</wp:posOffset>
                </wp:positionH>
                <wp:positionV relativeFrom="paragraph">
                  <wp:posOffset>1425527</wp:posOffset>
                </wp:positionV>
                <wp:extent cx="1775460" cy="304800"/>
                <wp:effectExtent l="57150" t="38100" r="53340" b="7620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37B" w:rsidRPr="0007237B" w:rsidRDefault="0007237B" w:rsidP="000723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237B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07237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新</w:t>
                            </w:r>
                            <w:r w:rsidRPr="0007237B">
                              <w:rPr>
                                <w:b/>
                                <w:sz w:val="24"/>
                                <w:szCs w:val="24"/>
                              </w:rPr>
                              <w:t>基建</w:t>
                            </w:r>
                            <w:r w:rsidRPr="0007237B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07237B">
                              <w:rPr>
                                <w:b/>
                                <w:sz w:val="24"/>
                                <w:szCs w:val="24"/>
                              </w:rPr>
                              <w:t>辅导落地班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8E86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2" type="#_x0000_t202" style="position:absolute;left:0;text-align:left;margin-left:143.05pt;margin-top:112.25pt;width:139.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7237B" w:rsidRPr="0007237B" w:rsidRDefault="0007237B" w:rsidP="000723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237B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Pr="0007237B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新</w:t>
                      </w:r>
                      <w:r w:rsidRPr="0007237B">
                        <w:rPr>
                          <w:b/>
                          <w:sz w:val="24"/>
                          <w:szCs w:val="24"/>
                        </w:rPr>
                        <w:t>基建</w:t>
                      </w:r>
                      <w:r w:rsidRPr="0007237B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  <w:r w:rsidRPr="0007237B">
                        <w:rPr>
                          <w:b/>
                          <w:sz w:val="24"/>
                          <w:szCs w:val="24"/>
                        </w:rPr>
                        <w:t>辅导落地班</w:t>
                      </w:r>
                    </w:p>
                  </w:txbxContent>
                </v:textbox>
              </v:shape>
            </w:pict>
          </mc:Fallback>
        </mc:AlternateContent>
      </w:r>
      <w:r w:rsidR="002305C5">
        <w:rPr>
          <w:rFonts w:ascii="Arial" w:hAnsi="Arial" w:cs="Arial"/>
          <w:noProof/>
          <w:color w:val="333333"/>
          <w:shd w:val="clear" w:color="auto" w:fill="FFFFFF"/>
        </w:rPr>
        <w:drawing>
          <wp:inline distT="0" distB="0" distL="0" distR="0" wp14:anchorId="77CA65CE" wp14:editId="2AB09150">
            <wp:extent cx="5274310" cy="3076575"/>
            <wp:effectExtent l="0" t="0" r="0" b="9525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969"/>
        <w:gridCol w:w="4327"/>
      </w:tblGrid>
      <w:tr w:rsidR="00295079" w:rsidRPr="00295079" w:rsidTr="00295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vAlign w:val="center"/>
          </w:tcPr>
          <w:p w:rsidR="00295079" w:rsidRPr="00295079" w:rsidRDefault="00295079" w:rsidP="003331D3">
            <w:pPr>
              <w:rPr>
                <w:rFonts w:ascii="晴圆" w:eastAsia="晴圆" w:hAnsi="宋体"/>
                <w:color w:val="002060"/>
                <w:spacing w:val="13"/>
                <w:sz w:val="24"/>
                <w:szCs w:val="24"/>
              </w:rPr>
            </w:pPr>
            <w:r w:rsidRPr="00295079">
              <w:rPr>
                <w:rFonts w:ascii="晴圆" w:eastAsia="晴圆" w:hAnsi="宋体" w:hint="eastAsia"/>
                <w:color w:val="002060"/>
                <w:spacing w:val="13"/>
                <w:sz w:val="24"/>
                <w:szCs w:val="24"/>
              </w:rPr>
              <w:t>课题模块</w:t>
            </w:r>
          </w:p>
        </w:tc>
        <w:tc>
          <w:tcPr>
            <w:tcW w:w="4327" w:type="dxa"/>
            <w:vAlign w:val="center"/>
          </w:tcPr>
          <w:p w:rsidR="00295079" w:rsidRPr="00295079" w:rsidRDefault="00295079" w:rsidP="00333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晴圆" w:eastAsia="晴圆" w:hAnsi="宋体"/>
                <w:color w:val="002060"/>
                <w:spacing w:val="13"/>
                <w:sz w:val="24"/>
                <w:szCs w:val="24"/>
              </w:rPr>
            </w:pPr>
            <w:r w:rsidRPr="00295079">
              <w:rPr>
                <w:rFonts w:ascii="晴圆" w:eastAsia="晴圆" w:hAnsi="宋体" w:hint="eastAsia"/>
                <w:color w:val="002060"/>
                <w:spacing w:val="13"/>
                <w:sz w:val="24"/>
                <w:szCs w:val="24"/>
              </w:rPr>
              <w:t>要点</w:t>
            </w:r>
          </w:p>
        </w:tc>
      </w:tr>
      <w:tr w:rsidR="00295079" w:rsidRPr="00295079" w:rsidTr="0029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95079" w:rsidRPr="00295079" w:rsidRDefault="00295079" w:rsidP="003331D3">
            <w:pPr>
              <w:rPr>
                <w:rFonts w:ascii="晴圆等宽" w:eastAsia="晴圆等宽" w:hAnsi="宋体"/>
                <w:color w:val="333333"/>
                <w:spacing w:val="13"/>
                <w:sz w:val="24"/>
                <w:szCs w:val="24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 w:val="24"/>
                <w:szCs w:val="24"/>
              </w:rPr>
              <w:t>政策支持与“软基建”</w:t>
            </w:r>
          </w:p>
        </w:tc>
        <w:tc>
          <w:tcPr>
            <w:tcW w:w="4327" w:type="dxa"/>
            <w:vAlign w:val="center"/>
          </w:tcPr>
          <w:p w:rsidR="00295079" w:rsidRPr="00295079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宏观经济分析与产业政策解读</w:t>
            </w:r>
          </w:p>
          <w:p w:rsidR="00295079" w:rsidRPr="00295079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供给</w:t>
            </w:r>
            <w:proofErr w:type="gramStart"/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侧改革</w:t>
            </w:r>
            <w:proofErr w:type="gramEnd"/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与政策支持</w:t>
            </w:r>
          </w:p>
          <w:p w:rsidR="00295079" w:rsidRPr="00295079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数字经济趋势分析</w:t>
            </w:r>
          </w:p>
        </w:tc>
      </w:tr>
      <w:tr w:rsidR="00295079" w:rsidRPr="00295079" w:rsidTr="0029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95079" w:rsidRPr="00295079" w:rsidRDefault="00295079" w:rsidP="003331D3">
            <w:pPr>
              <w:rPr>
                <w:rFonts w:ascii="晴圆等宽" w:eastAsia="晴圆等宽" w:hAnsi="宋体"/>
                <w:color w:val="333333"/>
                <w:spacing w:val="13"/>
                <w:sz w:val="24"/>
                <w:szCs w:val="24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 w:val="24"/>
                <w:szCs w:val="24"/>
              </w:rPr>
              <w:t>项目规划与落地环境分析</w:t>
            </w:r>
          </w:p>
        </w:tc>
        <w:tc>
          <w:tcPr>
            <w:tcW w:w="4327" w:type="dxa"/>
            <w:vAlign w:val="center"/>
          </w:tcPr>
          <w:p w:rsidR="00295079" w:rsidRPr="00295079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区域经济与产业结构分析</w:t>
            </w:r>
          </w:p>
          <w:p w:rsidR="00295079" w:rsidRPr="00295079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基于新基建区域和行业需求的统筹规划要点</w:t>
            </w:r>
          </w:p>
          <w:p w:rsidR="00295079" w:rsidRPr="00295079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新基建项目的专项规划</w:t>
            </w:r>
          </w:p>
        </w:tc>
      </w:tr>
      <w:tr w:rsidR="00295079" w:rsidRPr="00295079" w:rsidTr="0029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95079" w:rsidRPr="00295079" w:rsidRDefault="00295079" w:rsidP="003331D3">
            <w:pPr>
              <w:rPr>
                <w:rFonts w:ascii="晴圆等宽" w:eastAsia="晴圆等宽" w:hAnsi="宋体"/>
                <w:color w:val="333333"/>
                <w:spacing w:val="13"/>
                <w:sz w:val="24"/>
                <w:szCs w:val="24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 w:val="24"/>
                <w:szCs w:val="24"/>
              </w:rPr>
              <w:t>参与主体与形式</w:t>
            </w:r>
          </w:p>
        </w:tc>
        <w:tc>
          <w:tcPr>
            <w:tcW w:w="4327" w:type="dxa"/>
            <w:vAlign w:val="center"/>
          </w:tcPr>
          <w:p w:rsidR="00295079" w:rsidRPr="00295079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新基建不同类别（5G基建、人工智能、工业互联网、物联网、新能源基建、数</w:t>
            </w:r>
          </w:p>
          <w:p w:rsidR="00295079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据中心、.....）的主体与形式变化</w:t>
            </w:r>
          </w:p>
          <w:p w:rsidR="005C7FB4" w:rsidRPr="00295079" w:rsidRDefault="005C7FB4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市场准入与营商环境打造</w:t>
            </w:r>
          </w:p>
        </w:tc>
      </w:tr>
      <w:tr w:rsidR="00295079" w:rsidRPr="00295079" w:rsidTr="0029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95079" w:rsidRPr="00295079" w:rsidRDefault="00295079" w:rsidP="003331D3">
            <w:pPr>
              <w:rPr>
                <w:rFonts w:ascii="晴圆等宽" w:eastAsia="晴圆等宽" w:hAnsi="宋体"/>
                <w:color w:val="333333"/>
                <w:spacing w:val="13"/>
                <w:sz w:val="24"/>
                <w:szCs w:val="24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 w:val="24"/>
                <w:szCs w:val="24"/>
              </w:rPr>
              <w:t>产业融合与行业应用</w:t>
            </w:r>
          </w:p>
        </w:tc>
        <w:tc>
          <w:tcPr>
            <w:tcW w:w="4327" w:type="dxa"/>
            <w:vAlign w:val="center"/>
          </w:tcPr>
          <w:p w:rsidR="00295079" w:rsidRPr="00295079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新基建项目的经济效能分析</w:t>
            </w:r>
          </w:p>
          <w:p w:rsidR="00295079" w:rsidRPr="00295079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新基建项目与产业融合</w:t>
            </w:r>
          </w:p>
          <w:p w:rsidR="00295079" w:rsidRPr="00295079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传统企业的数字化转型空间与落地</w:t>
            </w:r>
          </w:p>
          <w:p w:rsidR="00295079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5G、AI与工业互联网的结合</w:t>
            </w:r>
            <w:r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应用</w:t>
            </w:r>
          </w:p>
          <w:p w:rsidR="00295079" w:rsidRPr="00295079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行业应用场景与效能分析</w:t>
            </w:r>
          </w:p>
          <w:p w:rsidR="00295079" w:rsidRPr="00295079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科技、文体、教育、医疗、环保、工业制</w:t>
            </w: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lastRenderedPageBreak/>
              <w:t>造等不同行业的</w:t>
            </w:r>
            <w:r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具体结合</w:t>
            </w: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应用</w:t>
            </w:r>
          </w:p>
        </w:tc>
      </w:tr>
      <w:tr w:rsidR="00295079" w:rsidRPr="00295079" w:rsidTr="0029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95079" w:rsidRPr="00295079" w:rsidRDefault="00295079" w:rsidP="003331D3">
            <w:pPr>
              <w:rPr>
                <w:rFonts w:ascii="晴圆等宽" w:eastAsia="晴圆等宽" w:hAnsi="宋体"/>
                <w:color w:val="333333"/>
                <w:spacing w:val="13"/>
                <w:sz w:val="24"/>
                <w:szCs w:val="24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 w:val="24"/>
                <w:szCs w:val="24"/>
              </w:rPr>
              <w:lastRenderedPageBreak/>
              <w:t>案例复盘与资源链接</w:t>
            </w:r>
          </w:p>
        </w:tc>
        <w:tc>
          <w:tcPr>
            <w:tcW w:w="4327" w:type="dxa"/>
            <w:vAlign w:val="center"/>
          </w:tcPr>
          <w:p w:rsidR="00295079" w:rsidRPr="00295079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行业典型案例复盘</w:t>
            </w:r>
          </w:p>
          <w:p w:rsidR="00295079" w:rsidRPr="00295079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知名企业实战分享</w:t>
            </w:r>
          </w:p>
          <w:p w:rsidR="00295079" w:rsidRPr="00295079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领军企业走访教学</w:t>
            </w:r>
          </w:p>
          <w:p w:rsidR="00295079" w:rsidRPr="00295079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重点项目合作咨询</w:t>
            </w:r>
          </w:p>
          <w:p w:rsidR="00295079" w:rsidRPr="00295079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区域招商服务联盟</w:t>
            </w:r>
          </w:p>
          <w:p w:rsidR="00295079" w:rsidRPr="00295079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项目发布与路演</w:t>
            </w:r>
          </w:p>
        </w:tc>
      </w:tr>
      <w:tr w:rsidR="00295079" w:rsidRPr="00295079" w:rsidTr="0029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95079" w:rsidRPr="00295079" w:rsidRDefault="00295079" w:rsidP="003331D3">
            <w:pPr>
              <w:rPr>
                <w:rFonts w:ascii="晴圆等宽" w:eastAsia="晴圆等宽" w:hAnsi="宋体"/>
                <w:color w:val="333333"/>
                <w:spacing w:val="13"/>
                <w:sz w:val="24"/>
                <w:szCs w:val="24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 w:val="24"/>
                <w:szCs w:val="24"/>
              </w:rPr>
              <w:t>多元融资与民营资本</w:t>
            </w:r>
          </w:p>
        </w:tc>
        <w:tc>
          <w:tcPr>
            <w:tcW w:w="4327" w:type="dxa"/>
            <w:vAlign w:val="center"/>
          </w:tcPr>
          <w:p w:rsidR="00295079" w:rsidRPr="00295079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新基建项目的投融资规划</w:t>
            </w:r>
          </w:p>
          <w:p w:rsidR="00295079" w:rsidRPr="00295079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多元化融资体系设计</w:t>
            </w:r>
          </w:p>
          <w:p w:rsidR="00295079" w:rsidRPr="00295079" w:rsidRDefault="005C7FB4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财政、金融、产业</w:t>
            </w:r>
            <w:r w:rsidR="00295079"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政策跟踪解读</w:t>
            </w:r>
          </w:p>
          <w:p w:rsidR="00295079" w:rsidRPr="00295079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晴圆等宽" w:eastAsia="晴圆等宽" w:hAnsi="宋体"/>
                <w:color w:val="333333"/>
                <w:spacing w:val="13"/>
                <w:szCs w:val="21"/>
              </w:rPr>
            </w:pPr>
            <w:r w:rsidRPr="00295079">
              <w:rPr>
                <w:rFonts w:ascii="晴圆等宽" w:eastAsia="晴圆等宽" w:hAnsi="宋体" w:hint="eastAsia"/>
                <w:color w:val="333333"/>
                <w:spacing w:val="13"/>
                <w:szCs w:val="21"/>
              </w:rPr>
              <w:t>政府与社会资本合作（PPP）模式</w:t>
            </w:r>
          </w:p>
        </w:tc>
      </w:tr>
    </w:tbl>
    <w:p w:rsidR="00E26DD9" w:rsidRDefault="00295079" w:rsidP="003331D3">
      <w:pPr>
        <w:rPr>
          <w:rFonts w:ascii="宋体" w:hAnsi="宋体"/>
          <w:color w:val="333333"/>
          <w:spacing w:val="13"/>
          <w:sz w:val="26"/>
          <w:szCs w:val="26"/>
          <w:shd w:val="clear" w:color="auto" w:fill="FFFFFF"/>
        </w:rPr>
      </w:pPr>
      <w:r w:rsidRPr="006443F8">
        <w:rPr>
          <w:rFonts w:ascii="华文细黑" w:eastAsia="华文细黑" w:hAnsi="华文细黑"/>
          <w:noProof/>
          <w:color w:val="333333"/>
          <w:spacing w:val="13"/>
          <w:szCs w:val="21"/>
          <w:shd w:val="clear" w:color="auto" w:fill="FFFFFF"/>
        </w:rPr>
        <mc:AlternateContent>
          <mc:Choice Requires="wps">
            <w:drawing>
              <wp:anchor distT="182880" distB="182880" distL="182880" distR="182880" simplePos="0" relativeHeight="251670528" behindDoc="0" locked="0" layoutInCell="1" allowOverlap="1" wp14:anchorId="39587913" wp14:editId="1229A44C">
                <wp:simplePos x="0" y="0"/>
                <wp:positionH relativeFrom="page">
                  <wp:align>left</wp:align>
                </wp:positionH>
                <wp:positionV relativeFrom="paragraph">
                  <wp:posOffset>624205</wp:posOffset>
                </wp:positionV>
                <wp:extent cx="2033905" cy="409575"/>
                <wp:effectExtent l="0" t="0" r="23495" b="28575"/>
                <wp:wrapTopAndBottom/>
                <wp:docPr id="117" name="剪去单角的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F17AC7" w:rsidP="00E26DD9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拟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  <w:t>请</w:t>
                            </w:r>
                            <w:r w:rsidR="00E26DD9" w:rsidRPr="00E26DD9"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7913" id="剪去单角的矩形 117" o:spid="_x0000_s1033" style="position:absolute;left:0;text-align:left;margin-left:0;margin-top:49.15pt;width:160.15pt;height:32.25pt;z-index:251670528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F17AC7" w:rsidP="00E26DD9">
                      <w:pPr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拟</w:t>
                      </w:r>
                      <w:r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  <w:t>请</w:t>
                      </w:r>
                      <w:r w:rsidR="00E26DD9" w:rsidRPr="00E26DD9"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专家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1D3" w:rsidRDefault="003331D3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A956B9" w:rsidRDefault="00A956B9" w:rsidP="00A956B9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proofErr w:type="gramStart"/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任立殿</w:t>
      </w:r>
      <w:proofErr w:type="gramEnd"/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 w:rsidRPr="00F75A89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中科招商集团执行副总裁、招商合作中心总经理。</w:t>
      </w:r>
    </w:p>
    <w:p w:rsidR="003331D3" w:rsidRPr="006443F8" w:rsidRDefault="003331D3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 w:rsidRPr="006443F8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吕廷杰  </w:t>
      </w:r>
      <w:r w:rsidR="00E97D22" w:rsidRPr="006443F8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 w:rsidRPr="006443F8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邮电大学校长  中国信息经济学会常务副理事长</w:t>
      </w:r>
    </w:p>
    <w:p w:rsidR="003331D3" w:rsidRPr="006443F8" w:rsidRDefault="003331D3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 w:rsidRPr="006443F8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陈  宏    汉能投资集团董事长 </w:t>
      </w:r>
    </w:p>
    <w:p w:rsidR="003331D3" w:rsidRPr="006443F8" w:rsidRDefault="003331D3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 w:rsidRPr="006443F8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倪光南   中国工程院院士，计算机专家</w:t>
      </w:r>
    </w:p>
    <w:p w:rsidR="003331D3" w:rsidRPr="006443F8" w:rsidRDefault="003331D3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 w:rsidRPr="006443F8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王  阳   赛伯乐投资集团总裁，原IBM全球副总裁</w:t>
      </w:r>
    </w:p>
    <w:p w:rsidR="003331D3" w:rsidRPr="006443F8" w:rsidRDefault="003331D3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 w:rsidRPr="006443F8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王喜文   华夏工联网智能技术研究院院长</w:t>
      </w:r>
      <w:r w:rsidR="003F20AB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，原工信</w:t>
      </w:r>
      <w:proofErr w:type="gramStart"/>
      <w:r w:rsidR="003F20AB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部工业</w:t>
      </w:r>
      <w:proofErr w:type="gramEnd"/>
      <w:r w:rsidR="003F20AB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4</w:t>
      </w:r>
      <w:r w:rsidR="003F20AB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.0</w:t>
      </w:r>
      <w:r w:rsidR="003F20AB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研究所所长</w:t>
      </w:r>
    </w:p>
    <w:p w:rsidR="003331D3" w:rsidRPr="006443F8" w:rsidRDefault="003331D3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 w:rsidRPr="006443F8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张  </w:t>
      </w:r>
      <w:proofErr w:type="gramStart"/>
      <w:r w:rsidRPr="006443F8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瑾</w:t>
      </w:r>
      <w:proofErr w:type="gramEnd"/>
      <w:r w:rsidRPr="006443F8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  人民大学商学院教授</w:t>
      </w:r>
      <w:r w:rsidR="00183FE6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，</w:t>
      </w:r>
      <w:r w:rsidR="00183FE6" w:rsidRPr="00183FE6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信息系统学会中国分会理事</w:t>
      </w:r>
      <w:r w:rsidR="00183FE6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。</w:t>
      </w:r>
    </w:p>
    <w:p w:rsidR="00752C89" w:rsidRDefault="00752C89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 w:rsidRPr="006443F8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邬贺铨 </w:t>
      </w:r>
      <w:r w:rsidRPr="006443F8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 </w:t>
      </w:r>
      <w:r w:rsidRPr="006443F8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中国工程院院士</w:t>
      </w:r>
      <w:r w:rsidRPr="006443F8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、</w:t>
      </w:r>
      <w:r w:rsidRPr="006443F8"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副院长，电信科学技术研究院副院长兼总工程师。</w:t>
      </w:r>
    </w:p>
    <w:p w:rsidR="003F20AB" w:rsidRDefault="003F20AB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延建林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中国工程院战略咨询中心处长、研究员、项目主任。</w:t>
      </w:r>
    </w:p>
    <w:p w:rsidR="003F20AB" w:rsidRDefault="003F20AB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安筱鹏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阿里巴巴集团阿里研究院副院长，原工信部副司长、中国信息化百人会执委。</w:t>
      </w:r>
    </w:p>
    <w:p w:rsidR="003F20AB" w:rsidRDefault="003F20AB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盛国军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海尔集团C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TO</w:t>
      </w:r>
    </w:p>
    <w:p w:rsidR="003F20AB" w:rsidRDefault="006219B2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盛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proofErr w:type="gramStart"/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煜</w:t>
      </w:r>
      <w:proofErr w:type="gramEnd"/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中国联通网络技术研究院5G创新中心行业总监</w:t>
      </w:r>
    </w:p>
    <w:p w:rsidR="00F66286" w:rsidRDefault="00F66286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张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鹏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财政部财政科学研究院研究员</w:t>
      </w:r>
    </w:p>
    <w:p w:rsidR="00183FE6" w:rsidRDefault="00183FE6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183FE6" w:rsidRDefault="00183FE6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183FE6" w:rsidRDefault="00183FE6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752C89" w:rsidRPr="00ED6F26" w:rsidRDefault="00183FE6" w:rsidP="00183FE6">
      <w:pPr>
        <w:spacing w:line="360" w:lineRule="auto"/>
        <w:rPr>
          <w:rFonts w:ascii="微软雅黑" w:eastAsia="微软雅黑" w:hAnsi="微软雅黑"/>
          <w:b/>
          <w:color w:val="333333"/>
          <w:sz w:val="10"/>
          <w:szCs w:val="10"/>
        </w:rPr>
      </w:pPr>
      <w:r w:rsidRPr="006443F8">
        <w:rPr>
          <w:rFonts w:ascii="华文细黑" w:eastAsia="华文细黑" w:hAnsi="华文细黑"/>
          <w:noProof/>
          <w:color w:val="333333"/>
          <w:spacing w:val="13"/>
          <w:szCs w:val="21"/>
          <w:shd w:val="clear" w:color="auto" w:fill="FFFFFF"/>
        </w:rPr>
        <w:lastRenderedPageBreak/>
        <mc:AlternateContent>
          <mc:Choice Requires="wps">
            <w:drawing>
              <wp:anchor distT="182880" distB="182880" distL="182880" distR="182880" simplePos="0" relativeHeight="251672576" behindDoc="0" locked="0" layoutInCell="1" allowOverlap="1" wp14:anchorId="31E94C07" wp14:editId="5E168694">
                <wp:simplePos x="0" y="0"/>
                <wp:positionH relativeFrom="page">
                  <wp:align>left</wp:align>
                </wp:positionH>
                <wp:positionV relativeFrom="paragraph">
                  <wp:posOffset>12700</wp:posOffset>
                </wp:positionV>
                <wp:extent cx="2033905" cy="409575"/>
                <wp:effectExtent l="0" t="0" r="23495" b="28575"/>
                <wp:wrapTopAndBottom/>
                <wp:docPr id="8" name="剪去单角的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6443F8" w:rsidP="00E26DD9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参训须知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4C07" id="剪去单角的矩形 8" o:spid="_x0000_s1034" style="position:absolute;left:0;text-align:left;margin-left:0;margin-top:1pt;width:160.15pt;height:32.25pt;z-index:251672576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6443F8" w:rsidP="00E26DD9">
                      <w:pPr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参训须知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2C89">
        <w:rPr>
          <w:rFonts w:ascii="微软雅黑" w:eastAsia="微软雅黑" w:hAnsi="微软雅黑" w:hint="eastAsia"/>
          <w:b/>
          <w:color w:val="333333"/>
          <w:sz w:val="24"/>
          <w:szCs w:val="24"/>
        </w:rPr>
        <w:t xml:space="preserve"> </w:t>
      </w:r>
      <w:r w:rsidR="00752C89" w:rsidRPr="00ED6F26">
        <w:rPr>
          <w:rFonts w:ascii="微软雅黑" w:eastAsia="微软雅黑" w:hAnsi="微软雅黑"/>
          <w:b/>
          <w:color w:val="333333"/>
          <w:sz w:val="10"/>
          <w:szCs w:val="10"/>
        </w:rPr>
        <w:t xml:space="preserve">   </w:t>
      </w:r>
    </w:p>
    <w:p w:rsidR="00752C89" w:rsidRPr="005F2072" w:rsidRDefault="00752C89" w:rsidP="00752C89">
      <w:pPr>
        <w:ind w:firstLineChars="100" w:firstLine="240"/>
        <w:rPr>
          <w:rFonts w:ascii="微软雅黑" w:eastAsia="微软雅黑" w:hAnsi="微软雅黑"/>
          <w:b/>
          <w:color w:val="FFFFFF" w:themeColor="background1"/>
          <w:sz w:val="24"/>
          <w:szCs w:val="24"/>
        </w:rPr>
      </w:pPr>
      <w:r w:rsidRPr="005F2072">
        <w:rPr>
          <w:rFonts w:ascii="微软雅黑" w:eastAsia="微软雅黑" w:hAnsi="微软雅黑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6ED11B" wp14:editId="6158C323">
                <wp:simplePos x="0" y="0"/>
                <wp:positionH relativeFrom="margin">
                  <wp:posOffset>0</wp:posOffset>
                </wp:positionH>
                <wp:positionV relativeFrom="paragraph">
                  <wp:posOffset>18357</wp:posOffset>
                </wp:positionV>
                <wp:extent cx="969818" cy="361950"/>
                <wp:effectExtent l="0" t="0" r="20955" b="19050"/>
                <wp:wrapNone/>
                <wp:docPr id="110" name="圆角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18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45373A" id="圆角矩形 110" o:spid="_x0000_s1026" style="position:absolute;left:0;text-align:left;margin-left:0;margin-top:1.45pt;width:76.35pt;height:28.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" fillcolor="#002060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color w:val="FFFFFF" w:themeColor="background1"/>
          <w:sz w:val="24"/>
          <w:szCs w:val="24"/>
        </w:rPr>
        <w:t>招生对象</w:t>
      </w:r>
    </w:p>
    <w:p w:rsidR="00752C89" w:rsidRPr="00ED6F26" w:rsidRDefault="00752C89" w:rsidP="006443F8">
      <w:pPr>
        <w:spacing w:beforeLines="50" w:before="156"/>
        <w:ind w:leftChars="337" w:left="708"/>
        <w:rPr>
          <w:rFonts w:ascii="宋体" w:hAnsi="宋体"/>
          <w:color w:val="333333"/>
          <w:sz w:val="24"/>
          <w:szCs w:val="24"/>
        </w:rPr>
      </w:pPr>
      <w:r w:rsidRPr="00ED6F26">
        <w:rPr>
          <w:rFonts w:ascii="宋体" w:hAnsi="宋体" w:hint="eastAsia"/>
          <w:color w:val="333333"/>
          <w:sz w:val="24"/>
          <w:szCs w:val="24"/>
        </w:rPr>
        <w:t>各类企业董事长、独立董事等高层决策者。</w:t>
      </w:r>
    </w:p>
    <w:p w:rsidR="00752C89" w:rsidRPr="00ED6F26" w:rsidRDefault="00752C89" w:rsidP="006443F8">
      <w:pPr>
        <w:ind w:leftChars="337" w:left="708"/>
        <w:rPr>
          <w:rFonts w:ascii="宋体" w:hAnsi="宋体"/>
          <w:color w:val="333333"/>
          <w:sz w:val="24"/>
          <w:szCs w:val="24"/>
        </w:rPr>
      </w:pPr>
      <w:r w:rsidRPr="00ED6F26">
        <w:rPr>
          <w:rFonts w:ascii="宋体" w:hAnsi="宋体" w:hint="eastAsia"/>
          <w:color w:val="333333"/>
          <w:sz w:val="24"/>
          <w:szCs w:val="24"/>
        </w:rPr>
        <w:t>银行、投行、基金等金融机构决策层高管。</w:t>
      </w:r>
    </w:p>
    <w:p w:rsidR="00752C89" w:rsidRDefault="00752C89" w:rsidP="006443F8">
      <w:pPr>
        <w:ind w:leftChars="337" w:left="708"/>
        <w:rPr>
          <w:rFonts w:ascii="宋体" w:hAnsi="宋体"/>
          <w:color w:val="333333"/>
          <w:sz w:val="24"/>
          <w:szCs w:val="24"/>
        </w:rPr>
      </w:pPr>
      <w:r w:rsidRPr="00ED6F26">
        <w:rPr>
          <w:rFonts w:ascii="宋体" w:hAnsi="宋体" w:hint="eastAsia"/>
          <w:color w:val="333333"/>
          <w:sz w:val="24"/>
          <w:szCs w:val="24"/>
        </w:rPr>
        <w:t>产业投资相关政府主管部门负责人。</w:t>
      </w:r>
    </w:p>
    <w:p w:rsidR="00752C89" w:rsidRPr="00ED6F26" w:rsidRDefault="00752C89" w:rsidP="00752C89">
      <w:pPr>
        <w:rPr>
          <w:rFonts w:ascii="宋体" w:hAnsi="宋体"/>
          <w:color w:val="333333"/>
          <w:sz w:val="24"/>
          <w:szCs w:val="24"/>
        </w:rPr>
      </w:pPr>
    </w:p>
    <w:p w:rsidR="00752C89" w:rsidRPr="005F2072" w:rsidRDefault="00752C89" w:rsidP="00752C89">
      <w:pPr>
        <w:ind w:firstLineChars="100" w:firstLine="240"/>
        <w:rPr>
          <w:rFonts w:ascii="微软雅黑" w:eastAsia="微软雅黑" w:hAnsi="微软雅黑"/>
          <w:b/>
          <w:color w:val="FFFFFF" w:themeColor="background1"/>
          <w:sz w:val="24"/>
          <w:szCs w:val="24"/>
        </w:rPr>
      </w:pPr>
      <w:r w:rsidRPr="005F2072">
        <w:rPr>
          <w:rFonts w:ascii="微软雅黑" w:eastAsia="微软雅黑" w:hAnsi="微软雅黑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71C53D" wp14:editId="6CA87958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969645" cy="361950"/>
                <wp:effectExtent l="0" t="0" r="20955" b="19050"/>
                <wp:wrapNone/>
                <wp:docPr id="111" name="圆角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D24749" id="圆角矩形 111" o:spid="_x0000_s1026" style="position:absolute;left:0;text-align:left;margin-left:0;margin-top:1.85pt;width:76.35pt;height:28.5pt;z-index:-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" fillcolor="#002060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color w:val="FFFFFF" w:themeColor="background1"/>
          <w:sz w:val="24"/>
          <w:szCs w:val="24"/>
        </w:rPr>
        <w:t>学制安排</w:t>
      </w:r>
    </w:p>
    <w:p w:rsidR="00752C89" w:rsidRPr="00ED6F26" w:rsidRDefault="00752C89" w:rsidP="006443F8">
      <w:pPr>
        <w:spacing w:beforeLines="50" w:before="156"/>
        <w:ind w:leftChars="337" w:left="708"/>
        <w:rPr>
          <w:rFonts w:ascii="宋体" w:hAnsi="宋体"/>
          <w:color w:val="333333"/>
          <w:sz w:val="24"/>
          <w:szCs w:val="24"/>
        </w:rPr>
      </w:pPr>
      <w:r w:rsidRPr="00ED6F26">
        <w:rPr>
          <w:rFonts w:ascii="宋体" w:hAnsi="宋体" w:hint="eastAsia"/>
          <w:color w:val="333333"/>
          <w:sz w:val="24"/>
          <w:szCs w:val="24"/>
        </w:rPr>
        <w:t>学习学制：</w:t>
      </w:r>
      <w:r w:rsidR="00A004FD">
        <w:rPr>
          <w:rFonts w:ascii="宋体" w:hAnsi="宋体" w:hint="eastAsia"/>
          <w:color w:val="333333"/>
          <w:sz w:val="24"/>
          <w:szCs w:val="24"/>
        </w:rPr>
        <w:t>四</w:t>
      </w:r>
      <w:r>
        <w:rPr>
          <w:rFonts w:ascii="宋体" w:hAnsi="宋体" w:hint="eastAsia"/>
          <w:color w:val="333333"/>
          <w:sz w:val="24"/>
          <w:szCs w:val="24"/>
        </w:rPr>
        <w:t>个月，每月集中</w:t>
      </w:r>
      <w:r w:rsidR="00932AD6">
        <w:rPr>
          <w:rFonts w:ascii="宋体" w:hAnsi="宋体"/>
          <w:color w:val="333333"/>
          <w:sz w:val="24"/>
          <w:szCs w:val="24"/>
        </w:rPr>
        <w:t>2</w:t>
      </w:r>
      <w:bookmarkStart w:id="0" w:name="_GoBack"/>
      <w:bookmarkEnd w:id="0"/>
      <w:r>
        <w:rPr>
          <w:rFonts w:ascii="宋体" w:hAnsi="宋体" w:hint="eastAsia"/>
          <w:color w:val="333333"/>
          <w:sz w:val="24"/>
          <w:szCs w:val="24"/>
        </w:rPr>
        <w:t>天授课。</w:t>
      </w:r>
      <w:r w:rsidRPr="00ED6F26">
        <w:rPr>
          <w:rFonts w:ascii="宋体" w:hAnsi="宋体"/>
          <w:color w:val="333333"/>
          <w:sz w:val="24"/>
          <w:szCs w:val="24"/>
        </w:rPr>
        <w:t xml:space="preserve"> </w:t>
      </w:r>
    </w:p>
    <w:p w:rsidR="00752C89" w:rsidRDefault="00752C89" w:rsidP="006443F8">
      <w:pPr>
        <w:spacing w:beforeLines="50" w:before="156"/>
        <w:ind w:leftChars="337" w:left="708"/>
        <w:rPr>
          <w:rFonts w:ascii="宋体" w:hAnsi="宋体"/>
          <w:color w:val="333333"/>
          <w:sz w:val="24"/>
          <w:szCs w:val="24"/>
        </w:rPr>
      </w:pPr>
      <w:r w:rsidRPr="00ED6F26">
        <w:rPr>
          <w:rFonts w:ascii="宋体" w:hAnsi="宋体" w:hint="eastAsia"/>
          <w:color w:val="333333"/>
          <w:sz w:val="24"/>
          <w:szCs w:val="24"/>
        </w:rPr>
        <w:t>正式学员可终身复训。</w:t>
      </w:r>
    </w:p>
    <w:p w:rsidR="00752C89" w:rsidRPr="00ED6F26" w:rsidRDefault="00752C89" w:rsidP="00752C89">
      <w:pPr>
        <w:spacing w:beforeLines="50" w:before="156"/>
        <w:rPr>
          <w:rFonts w:ascii="宋体" w:hAnsi="宋体"/>
          <w:color w:val="333333"/>
          <w:sz w:val="24"/>
          <w:szCs w:val="24"/>
        </w:rPr>
      </w:pPr>
    </w:p>
    <w:p w:rsidR="00752C89" w:rsidRPr="005F2072" w:rsidRDefault="00752C89" w:rsidP="00752C89">
      <w:pPr>
        <w:ind w:firstLineChars="100" w:firstLine="240"/>
        <w:rPr>
          <w:rFonts w:ascii="微软雅黑" w:eastAsia="微软雅黑" w:hAnsi="微软雅黑"/>
          <w:b/>
          <w:color w:val="FFFFFF" w:themeColor="background1"/>
          <w:sz w:val="24"/>
          <w:szCs w:val="24"/>
        </w:rPr>
      </w:pPr>
      <w:r w:rsidRPr="005F2072">
        <w:rPr>
          <w:rFonts w:ascii="微软雅黑" w:eastAsia="微软雅黑" w:hAnsi="微软雅黑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44210B" wp14:editId="4EB465E8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969645" cy="361950"/>
                <wp:effectExtent l="0" t="0" r="20955" b="19050"/>
                <wp:wrapNone/>
                <wp:docPr id="112" name="圆角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78AFE5" id="圆角矩形 112" o:spid="_x0000_s1026" style="position:absolute;left:0;text-align:left;margin-left:0;margin-top:2.25pt;width:76.35pt;height:28.5pt;z-index:-2516510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" fillcolor="#002060" strokecolor="#002060" strokeweight="1pt">
                <v:stroke joinstyle="miter"/>
                <w10:wrap anchorx="margin"/>
              </v:roundrect>
            </w:pict>
          </mc:Fallback>
        </mc:AlternateContent>
      </w:r>
      <w:r w:rsidRPr="005F2072">
        <w:rPr>
          <w:rFonts w:ascii="微软雅黑" w:eastAsia="微软雅黑" w:hAnsi="微软雅黑" w:hint="eastAsia"/>
          <w:b/>
          <w:color w:val="FFFFFF" w:themeColor="background1"/>
          <w:sz w:val="24"/>
          <w:szCs w:val="24"/>
        </w:rPr>
        <w:t>报名程序</w:t>
      </w:r>
      <w:r>
        <w:rPr>
          <w:rFonts w:ascii="微软雅黑" w:eastAsia="微软雅黑" w:hAnsi="微软雅黑" w:hint="eastAsia"/>
          <w:b/>
          <w:color w:val="FFFFFF" w:themeColor="background1"/>
          <w:sz w:val="24"/>
          <w:szCs w:val="24"/>
        </w:rPr>
        <w:t xml:space="preserve"> </w:t>
      </w:r>
    </w:p>
    <w:p w:rsidR="00752C89" w:rsidRDefault="00752C89" w:rsidP="006443F8">
      <w:pPr>
        <w:spacing w:beforeLines="50" w:before="156"/>
        <w:ind w:leftChars="337" w:left="708"/>
        <w:rPr>
          <w:rFonts w:ascii="宋体" w:hAnsi="宋体"/>
          <w:color w:val="333333"/>
          <w:sz w:val="24"/>
          <w:szCs w:val="24"/>
        </w:rPr>
      </w:pPr>
      <w:r w:rsidRPr="00A113A4">
        <w:rPr>
          <w:rFonts w:ascii="宋体" w:hAnsi="宋体" w:hint="eastAsia"/>
          <w:color w:val="333333"/>
          <w:sz w:val="24"/>
          <w:szCs w:val="24"/>
        </w:rPr>
        <w:t>提交申请材料 → 预审 → 面试 →发放录取通知书 → 缴纳学费 →报到入学。</w:t>
      </w:r>
    </w:p>
    <w:p w:rsidR="00752C89" w:rsidRPr="00A113A4" w:rsidRDefault="00752C89" w:rsidP="00752C89">
      <w:pPr>
        <w:spacing w:beforeLines="50" w:before="156"/>
        <w:rPr>
          <w:rFonts w:ascii="宋体" w:hAnsi="宋体"/>
          <w:color w:val="333333"/>
          <w:sz w:val="24"/>
          <w:szCs w:val="24"/>
        </w:rPr>
      </w:pPr>
    </w:p>
    <w:bookmarkStart w:id="1" w:name="OLE_LINK13"/>
    <w:bookmarkStart w:id="2" w:name="OLE_LINK14"/>
    <w:p w:rsidR="00752C89" w:rsidRPr="000B0FA9" w:rsidRDefault="00752C89" w:rsidP="00752C89">
      <w:pPr>
        <w:ind w:firstLineChars="100" w:firstLine="240"/>
        <w:rPr>
          <w:rFonts w:ascii="微软雅黑" w:eastAsia="微软雅黑" w:hAnsi="微软雅黑"/>
          <w:b/>
          <w:color w:val="333333"/>
          <w:sz w:val="24"/>
          <w:szCs w:val="24"/>
        </w:rPr>
      </w:pPr>
      <w:r w:rsidRPr="005F2072">
        <w:rPr>
          <w:rFonts w:ascii="微软雅黑" w:eastAsia="微软雅黑" w:hAnsi="微软雅黑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B656FC" wp14:editId="6333FC5A">
                <wp:simplePos x="0" y="0"/>
                <wp:positionH relativeFrom="margin">
                  <wp:posOffset>0</wp:posOffset>
                </wp:positionH>
                <wp:positionV relativeFrom="paragraph">
                  <wp:posOffset>19197</wp:posOffset>
                </wp:positionV>
                <wp:extent cx="969645" cy="361950"/>
                <wp:effectExtent l="0" t="0" r="20955" b="19050"/>
                <wp:wrapNone/>
                <wp:docPr id="114" name="圆角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D5ED06" id="圆角矩形 114" o:spid="_x0000_s1026" style="position:absolute;left:0;text-align:left;margin-left:0;margin-top:1.5pt;width:76.35pt;height:28.5pt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" fillcolor="#002060" strokecolor="#002060" strokeweight="1pt">
                <v:stroke joinstyle="miter"/>
                <w10:wrap anchorx="margin"/>
              </v:roundrect>
            </w:pict>
          </mc:Fallback>
        </mc:AlternateContent>
      </w:r>
      <w:r w:rsidRPr="005F2072">
        <w:rPr>
          <w:rFonts w:ascii="微软雅黑" w:eastAsia="微软雅黑" w:hAnsi="微软雅黑" w:hint="eastAsia"/>
          <w:b/>
          <w:color w:val="FFFFFF" w:themeColor="background1"/>
          <w:sz w:val="24"/>
          <w:szCs w:val="24"/>
        </w:rPr>
        <w:t>费</w:t>
      </w:r>
      <w:r>
        <w:rPr>
          <w:rFonts w:ascii="微软雅黑" w:eastAsia="微软雅黑" w:hAnsi="微软雅黑" w:hint="eastAsia"/>
          <w:b/>
          <w:color w:val="FFFFFF" w:themeColor="background1"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color w:val="FFFFFF" w:themeColor="background1"/>
          <w:sz w:val="24"/>
          <w:szCs w:val="24"/>
        </w:rPr>
        <w:t xml:space="preserve">   </w:t>
      </w:r>
      <w:r w:rsidRPr="005F2072">
        <w:rPr>
          <w:rFonts w:ascii="微软雅黑" w:eastAsia="微软雅黑" w:hAnsi="微软雅黑" w:hint="eastAsia"/>
          <w:b/>
          <w:color w:val="FFFFFF" w:themeColor="background1"/>
          <w:sz w:val="24"/>
          <w:szCs w:val="24"/>
        </w:rPr>
        <w:t>用</w:t>
      </w:r>
      <w:bookmarkEnd w:id="1"/>
      <w:bookmarkEnd w:id="2"/>
      <w:r>
        <w:rPr>
          <w:rFonts w:ascii="微软雅黑" w:eastAsia="微软雅黑" w:hAnsi="微软雅黑" w:hint="eastAsia"/>
          <w:b/>
          <w:color w:val="333333"/>
          <w:sz w:val="24"/>
          <w:szCs w:val="24"/>
        </w:rPr>
        <w:t xml:space="preserve"> </w:t>
      </w:r>
      <w:r w:rsidRPr="000B0FA9">
        <w:rPr>
          <w:rFonts w:ascii="微软雅黑" w:eastAsia="微软雅黑" w:hAnsi="微软雅黑" w:hint="eastAsia"/>
          <w:b/>
          <w:color w:val="333333"/>
          <w:sz w:val="24"/>
          <w:szCs w:val="24"/>
        </w:rPr>
        <w:t xml:space="preserve"> </w:t>
      </w:r>
    </w:p>
    <w:p w:rsidR="00752C89" w:rsidRDefault="00752C89" w:rsidP="006443F8">
      <w:pPr>
        <w:spacing w:beforeLines="50" w:before="156"/>
        <w:ind w:leftChars="337" w:left="708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 w:hint="eastAsia"/>
          <w:color w:val="333333"/>
          <w:sz w:val="24"/>
          <w:szCs w:val="24"/>
        </w:rPr>
        <w:t>费用：</w:t>
      </w:r>
      <w:r w:rsidR="00137713">
        <w:rPr>
          <w:rFonts w:ascii="宋体" w:hAnsi="宋体"/>
          <w:color w:val="333333"/>
          <w:sz w:val="24"/>
          <w:szCs w:val="24"/>
        </w:rPr>
        <w:t xml:space="preserve">  </w:t>
      </w:r>
      <w:r w:rsidR="00183FE6">
        <w:rPr>
          <w:rFonts w:ascii="宋体" w:hAnsi="宋体"/>
          <w:color w:val="333333"/>
          <w:sz w:val="24"/>
          <w:szCs w:val="24"/>
        </w:rPr>
        <w:t>39800</w:t>
      </w:r>
      <w:r w:rsidR="00137713">
        <w:rPr>
          <w:rFonts w:ascii="宋体" w:hAnsi="宋体"/>
          <w:color w:val="333333"/>
          <w:sz w:val="24"/>
          <w:szCs w:val="24"/>
        </w:rPr>
        <w:t xml:space="preserve"> </w:t>
      </w:r>
      <w:r>
        <w:rPr>
          <w:rFonts w:ascii="宋体" w:hAnsi="宋体" w:hint="eastAsia"/>
          <w:color w:val="333333"/>
          <w:sz w:val="24"/>
          <w:szCs w:val="24"/>
        </w:rPr>
        <w:t>元/人。（</w:t>
      </w:r>
      <w:r w:rsidRPr="00A113A4">
        <w:rPr>
          <w:rFonts w:ascii="宋体" w:hAnsi="宋体" w:hint="eastAsia"/>
          <w:color w:val="333333"/>
          <w:sz w:val="24"/>
          <w:szCs w:val="24"/>
        </w:rPr>
        <w:t>包含：</w:t>
      </w:r>
      <w:r>
        <w:rPr>
          <w:rFonts w:ascii="宋体" w:hAnsi="宋体" w:hint="eastAsia"/>
          <w:color w:val="333333"/>
          <w:sz w:val="24"/>
          <w:szCs w:val="24"/>
        </w:rPr>
        <w:t>授课、</w:t>
      </w:r>
      <w:r w:rsidRPr="00A113A4">
        <w:rPr>
          <w:rFonts w:ascii="宋体" w:hAnsi="宋体" w:hint="eastAsia"/>
          <w:color w:val="333333"/>
          <w:sz w:val="24"/>
          <w:szCs w:val="24"/>
        </w:rPr>
        <w:t>教</w:t>
      </w:r>
      <w:r>
        <w:rPr>
          <w:rFonts w:ascii="宋体" w:hAnsi="宋体" w:hint="eastAsia"/>
          <w:color w:val="333333"/>
          <w:sz w:val="24"/>
          <w:szCs w:val="24"/>
        </w:rPr>
        <w:t>学资料</w:t>
      </w:r>
      <w:r w:rsidRPr="00A113A4">
        <w:rPr>
          <w:rFonts w:ascii="宋体" w:hAnsi="宋体" w:hint="eastAsia"/>
          <w:color w:val="333333"/>
          <w:sz w:val="24"/>
          <w:szCs w:val="24"/>
        </w:rPr>
        <w:t>、证书、等费用）；</w:t>
      </w:r>
    </w:p>
    <w:p w:rsidR="00752C89" w:rsidRPr="006443F8" w:rsidRDefault="00752C89" w:rsidP="006443F8">
      <w:pPr>
        <w:spacing w:beforeLines="50" w:before="156"/>
        <w:ind w:leftChars="337" w:left="708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 w:hint="eastAsia"/>
          <w:color w:val="333333"/>
          <w:sz w:val="24"/>
          <w:szCs w:val="24"/>
        </w:rPr>
        <w:t>活动及授课期间的食宿费、交通费及考察费自理。</w:t>
      </w:r>
    </w:p>
    <w:p w:rsidR="003331D3" w:rsidRDefault="003331D3" w:rsidP="003331D3">
      <w:pPr>
        <w:rPr>
          <w:rFonts w:ascii="宋体" w:hAnsi="宋体"/>
          <w:color w:val="333333"/>
          <w:spacing w:val="13"/>
          <w:sz w:val="26"/>
          <w:szCs w:val="26"/>
          <w:shd w:val="clear" w:color="auto" w:fill="FFFFFF"/>
        </w:rPr>
      </w:pPr>
    </w:p>
    <w:p w:rsidR="00752C89" w:rsidRPr="000B0FA9" w:rsidRDefault="00752C89" w:rsidP="00752C89">
      <w:pPr>
        <w:ind w:firstLineChars="100" w:firstLine="240"/>
        <w:rPr>
          <w:rFonts w:ascii="微软雅黑" w:eastAsia="微软雅黑" w:hAnsi="微软雅黑"/>
          <w:b/>
          <w:color w:val="333333"/>
          <w:sz w:val="24"/>
          <w:szCs w:val="24"/>
        </w:rPr>
      </w:pPr>
      <w:r w:rsidRPr="005F2072">
        <w:rPr>
          <w:rFonts w:ascii="微软雅黑" w:eastAsia="微软雅黑" w:hAnsi="微软雅黑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69C45E" wp14:editId="599F1FA4">
                <wp:simplePos x="0" y="0"/>
                <wp:positionH relativeFrom="margin">
                  <wp:posOffset>0</wp:posOffset>
                </wp:positionH>
                <wp:positionV relativeFrom="paragraph">
                  <wp:posOffset>19197</wp:posOffset>
                </wp:positionV>
                <wp:extent cx="969645" cy="361950"/>
                <wp:effectExtent l="0" t="0" r="20955" b="1905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7B74DA" id="圆角矩形 5" o:spid="_x0000_s1026" style="position:absolute;left:0;text-align:left;margin-left:0;margin-top:1.5pt;width:76.35pt;height:28.5pt;z-index:-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" fillcolor="#002060" strokecolor="#002060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FFFFFF" w:themeColor="background1"/>
          <w:sz w:val="24"/>
          <w:szCs w:val="24"/>
        </w:rPr>
        <w:t>结业论文</w:t>
      </w:r>
      <w:r>
        <w:rPr>
          <w:rFonts w:ascii="微软雅黑" w:eastAsia="微软雅黑" w:hAnsi="微软雅黑" w:hint="eastAsia"/>
          <w:b/>
          <w:color w:val="333333"/>
          <w:sz w:val="24"/>
          <w:szCs w:val="24"/>
        </w:rPr>
        <w:t xml:space="preserve"> </w:t>
      </w:r>
      <w:r w:rsidRPr="000B0FA9">
        <w:rPr>
          <w:rFonts w:ascii="微软雅黑" w:eastAsia="微软雅黑" w:hAnsi="微软雅黑" w:hint="eastAsia"/>
          <w:b/>
          <w:color w:val="333333"/>
          <w:sz w:val="24"/>
          <w:szCs w:val="24"/>
        </w:rPr>
        <w:t xml:space="preserve"> </w:t>
      </w:r>
    </w:p>
    <w:p w:rsidR="00752C89" w:rsidRPr="006443F8" w:rsidRDefault="00752C89" w:rsidP="006443F8">
      <w:pPr>
        <w:spacing w:beforeLines="50" w:before="156"/>
        <w:ind w:leftChars="337" w:left="708"/>
        <w:rPr>
          <w:rFonts w:ascii="宋体" w:hAnsi="宋体"/>
          <w:color w:val="333333"/>
          <w:sz w:val="24"/>
          <w:szCs w:val="24"/>
        </w:rPr>
      </w:pPr>
      <w:r w:rsidRPr="006443F8">
        <w:rPr>
          <w:rFonts w:ascii="宋体" w:hAnsi="宋体" w:hint="eastAsia"/>
          <w:color w:val="333333"/>
          <w:sz w:val="24"/>
          <w:szCs w:val="24"/>
        </w:rPr>
        <w:t>参训学员结业后参加结业论文评选。优秀论文将入选中宣部权威媒体《中国网创新中国栏目》。</w:t>
      </w:r>
    </w:p>
    <w:p w:rsidR="00752C89" w:rsidRPr="00752C89" w:rsidRDefault="00752C89" w:rsidP="003331D3">
      <w:pPr>
        <w:rPr>
          <w:rFonts w:ascii="宋体" w:hAnsi="宋体"/>
          <w:color w:val="333333"/>
          <w:spacing w:val="13"/>
          <w:sz w:val="26"/>
          <w:szCs w:val="26"/>
          <w:shd w:val="clear" w:color="auto" w:fill="FFFFFF"/>
        </w:rPr>
      </w:pPr>
    </w:p>
    <w:p w:rsidR="003906F6" w:rsidRDefault="003906F6">
      <w:pPr>
        <w:widowControl/>
        <w:jc w:val="left"/>
      </w:pPr>
      <w:r>
        <w:br w:type="page"/>
      </w:r>
    </w:p>
    <w:p w:rsidR="003906F6" w:rsidRDefault="003906F6" w:rsidP="003906F6">
      <w:pPr>
        <w:widowControl/>
        <w:jc w:val="left"/>
        <w:rPr>
          <w:rFonts w:ascii="微软雅黑" w:eastAsia="微软雅黑" w:hAnsi="微软雅黑"/>
          <w:color w:val="333333"/>
          <w:sz w:val="24"/>
          <w:szCs w:val="24"/>
        </w:rPr>
      </w:pPr>
    </w:p>
    <w:p w:rsidR="00762A7A" w:rsidRDefault="00762A7A" w:rsidP="003906F6">
      <w:pPr>
        <w:widowControl/>
        <w:jc w:val="left"/>
        <w:rPr>
          <w:rFonts w:ascii="微软雅黑" w:eastAsia="微软雅黑" w:hAnsi="微软雅黑"/>
          <w:color w:val="333333"/>
          <w:sz w:val="24"/>
          <w:szCs w:val="24"/>
        </w:rPr>
      </w:pPr>
    </w:p>
    <w:p w:rsidR="00762A7A" w:rsidRDefault="00762A7A" w:rsidP="003906F6">
      <w:pPr>
        <w:widowControl/>
        <w:jc w:val="left"/>
        <w:rPr>
          <w:rFonts w:ascii="微软雅黑" w:eastAsia="微软雅黑" w:hAnsi="微软雅黑"/>
          <w:color w:val="333333"/>
          <w:sz w:val="24"/>
          <w:szCs w:val="24"/>
        </w:rPr>
      </w:pPr>
    </w:p>
    <w:p w:rsidR="003906F6" w:rsidRDefault="003906F6" w:rsidP="003906F6">
      <w:pPr>
        <w:widowControl/>
        <w:tabs>
          <w:tab w:val="left" w:pos="7000"/>
        </w:tabs>
        <w:jc w:val="left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F841EA2" wp14:editId="3A981D05">
                <wp:simplePos x="0" y="0"/>
                <wp:positionH relativeFrom="column">
                  <wp:posOffset>2153497</wp:posOffset>
                </wp:positionH>
                <wp:positionV relativeFrom="paragraph">
                  <wp:posOffset>215900</wp:posOffset>
                </wp:positionV>
                <wp:extent cx="3012538" cy="2597016"/>
                <wp:effectExtent l="19050" t="0" r="35560" b="13335"/>
                <wp:wrapNone/>
                <wp:docPr id="160" name="六边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538" cy="2597016"/>
                        </a:xfrm>
                        <a:prstGeom prst="hexagon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9724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边形 160" o:spid="_x0000_s1026" type="#_x0000_t9" style="position:absolute;left:0;text-align:left;margin-left:169.55pt;margin-top:17pt;width:237.2pt;height:204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" adj="4655" fillcolor="#002060" strokecolor="#002060" strokeweight="1pt"/>
            </w:pict>
          </mc:Fallback>
        </mc:AlternateContent>
      </w:r>
      <w:r>
        <w:rPr>
          <w:rFonts w:ascii="微软雅黑" w:eastAsia="微软雅黑" w:hAnsi="微软雅黑"/>
          <w:color w:val="333333"/>
          <w:sz w:val="24"/>
          <w:szCs w:val="24"/>
        </w:rPr>
        <w:tab/>
      </w:r>
    </w:p>
    <w:p w:rsidR="003906F6" w:rsidRDefault="003906F6" w:rsidP="003906F6">
      <w:pPr>
        <w:widowControl/>
        <w:tabs>
          <w:tab w:val="left" w:pos="5307"/>
        </w:tabs>
        <w:jc w:val="left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/>
          <w:color w:val="333333"/>
          <w:sz w:val="24"/>
          <w:szCs w:val="24"/>
        </w:rPr>
        <w:tab/>
      </w:r>
    </w:p>
    <w:p w:rsidR="003906F6" w:rsidRPr="00E85804" w:rsidRDefault="003906F6" w:rsidP="003906F6">
      <w:pPr>
        <w:widowControl/>
        <w:jc w:val="left"/>
        <w:rPr>
          <w:rFonts w:ascii="方正粗黑宋简体" w:eastAsia="方正粗黑宋简体" w:hAnsi="方正粗黑宋简体"/>
          <w:color w:val="FFFFFF" w:themeColor="background1"/>
          <w:sz w:val="84"/>
          <w:szCs w:val="84"/>
        </w:rPr>
      </w:pPr>
      <w:r>
        <w:rPr>
          <w:rFonts w:ascii="微软雅黑" w:eastAsia="微软雅黑" w:hAnsi="微软雅黑" w:hint="eastAsia"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86912" behindDoc="1" locked="0" layoutInCell="1" allowOverlap="1" wp14:anchorId="789E1F81" wp14:editId="652B9E22">
            <wp:simplePos x="0" y="0"/>
            <wp:positionH relativeFrom="margin">
              <wp:posOffset>-1795780</wp:posOffset>
            </wp:positionH>
            <wp:positionV relativeFrom="paragraph">
              <wp:posOffset>725593</wp:posOffset>
            </wp:positionV>
            <wp:extent cx="4572000" cy="2655570"/>
            <wp:effectExtent l="0" t="0" r="0" b="0"/>
            <wp:wrapNone/>
            <wp:docPr id="1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55570"/>
                    </a:xfrm>
                    <a:prstGeom prst="hexag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FFFFFF" w:themeColor="background1"/>
        </w:rPr>
        <w:tab/>
      </w:r>
      <w:r>
        <w:rPr>
          <w:rFonts w:ascii="微软雅黑" w:eastAsia="微软雅黑" w:hAnsi="微软雅黑"/>
          <w:color w:val="FFFFFF" w:themeColor="background1"/>
        </w:rPr>
        <w:tab/>
      </w:r>
      <w:r>
        <w:rPr>
          <w:rFonts w:ascii="微软雅黑" w:eastAsia="微软雅黑" w:hAnsi="微软雅黑"/>
          <w:color w:val="FFFFFF" w:themeColor="background1"/>
        </w:rPr>
        <w:tab/>
      </w:r>
      <w:r>
        <w:rPr>
          <w:rFonts w:ascii="微软雅黑" w:eastAsia="微软雅黑" w:hAnsi="微软雅黑"/>
          <w:color w:val="FFFFFF" w:themeColor="background1"/>
        </w:rPr>
        <w:tab/>
      </w:r>
      <w:r>
        <w:rPr>
          <w:rFonts w:ascii="微软雅黑" w:eastAsia="微软雅黑" w:hAnsi="微软雅黑"/>
          <w:color w:val="FFFFFF" w:themeColor="background1"/>
        </w:rPr>
        <w:tab/>
      </w:r>
      <w:r w:rsidRPr="00E85804">
        <w:rPr>
          <w:rFonts w:ascii="方正粗黑宋简体" w:eastAsia="方正粗黑宋简体" w:hAnsi="方正粗黑宋简体" w:hint="eastAsia"/>
          <w:color w:val="FFFFFF" w:themeColor="background1"/>
          <w:sz w:val="84"/>
          <w:szCs w:val="84"/>
        </w:rPr>
        <w:t>未来</w:t>
      </w:r>
    </w:p>
    <w:p w:rsidR="003906F6" w:rsidRPr="00E85804" w:rsidRDefault="003906F6" w:rsidP="003906F6">
      <w:pPr>
        <w:widowControl/>
        <w:ind w:left="5040" w:firstLine="420"/>
        <w:jc w:val="left"/>
        <w:rPr>
          <w:rFonts w:ascii="微软雅黑" w:eastAsia="微软雅黑" w:hAnsi="微软雅黑"/>
          <w:color w:val="FFFFFF" w:themeColor="background1"/>
          <w:sz w:val="30"/>
          <w:szCs w:val="30"/>
        </w:rPr>
      </w:pPr>
      <w:r w:rsidRPr="00E85804">
        <w:rPr>
          <w:rFonts w:ascii="微软雅黑" w:eastAsia="微软雅黑" w:hAnsi="微软雅黑" w:hint="eastAsia"/>
          <w:color w:val="FFFFFF" w:themeColor="background1"/>
          <w:sz w:val="30"/>
          <w:szCs w:val="30"/>
        </w:rPr>
        <w:t>已然到来</w:t>
      </w:r>
    </w:p>
    <w:p w:rsidR="003906F6" w:rsidRDefault="003906F6" w:rsidP="003906F6">
      <w:pPr>
        <w:tabs>
          <w:tab w:val="right" w:pos="8306"/>
        </w:tabs>
        <w:rPr>
          <w:rFonts w:ascii="微软雅黑" w:eastAsia="微软雅黑" w:hAnsi="微软雅黑"/>
          <w:color w:val="002060"/>
        </w:rPr>
      </w:pPr>
      <w:r>
        <w:rPr>
          <w:rFonts w:ascii="微软雅黑" w:eastAsia="微软雅黑" w:hAnsi="微软雅黑"/>
          <w:color w:val="002060"/>
        </w:rPr>
        <w:tab/>
      </w:r>
    </w:p>
    <w:p w:rsidR="003906F6" w:rsidRDefault="003906F6" w:rsidP="003906F6">
      <w:pPr>
        <w:tabs>
          <w:tab w:val="right" w:pos="8306"/>
        </w:tabs>
        <w:rPr>
          <w:rFonts w:ascii="微软雅黑" w:eastAsia="微软雅黑" w:hAnsi="微软雅黑"/>
          <w:color w:val="002060"/>
        </w:rPr>
      </w:pPr>
      <w:r>
        <w:rPr>
          <w:rFonts w:ascii="微软雅黑" w:eastAsia="微软雅黑" w:hAnsi="微软雅黑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55E6B5F" wp14:editId="224A005E">
                <wp:simplePos x="0" y="0"/>
                <wp:positionH relativeFrom="column">
                  <wp:posOffset>2153285</wp:posOffset>
                </wp:positionH>
                <wp:positionV relativeFrom="paragraph">
                  <wp:posOffset>291374</wp:posOffset>
                </wp:positionV>
                <wp:extent cx="3012440" cy="2596515"/>
                <wp:effectExtent l="19050" t="0" r="35560" b="13335"/>
                <wp:wrapNone/>
                <wp:docPr id="164" name="六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440" cy="2596515"/>
                        </a:xfrm>
                        <a:prstGeom prst="hexagon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2501" id="六边形 164" o:spid="_x0000_s1026" type="#_x0000_t9" style="position:absolute;left:0;text-align:left;margin-left:169.55pt;margin-top:22.95pt;width:237.2pt;height:204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" adj="4654" fillcolor="#002060" strokecolor="#002060" strokeweight="1pt"/>
            </w:pict>
          </mc:Fallback>
        </mc:AlternateContent>
      </w:r>
    </w:p>
    <w:p w:rsidR="003906F6" w:rsidRDefault="003906F6" w:rsidP="003906F6">
      <w:pPr>
        <w:tabs>
          <w:tab w:val="right" w:pos="8306"/>
        </w:tabs>
        <w:rPr>
          <w:rFonts w:ascii="微软雅黑" w:eastAsia="微软雅黑" w:hAnsi="微软雅黑"/>
          <w:color w:val="002060"/>
        </w:rPr>
      </w:pPr>
    </w:p>
    <w:p w:rsidR="003906F6" w:rsidRPr="00E85804" w:rsidRDefault="003906F6" w:rsidP="003906F6">
      <w:pPr>
        <w:widowControl/>
        <w:ind w:left="4116" w:firstLine="420"/>
        <w:jc w:val="left"/>
        <w:rPr>
          <w:rFonts w:ascii="方正粗黑宋简体" w:eastAsia="方正粗黑宋简体" w:hAnsi="方正粗黑宋简体"/>
          <w:color w:val="FFFFFF" w:themeColor="background1"/>
          <w:sz w:val="84"/>
          <w:szCs w:val="84"/>
        </w:rPr>
      </w:pPr>
      <w:r>
        <w:rPr>
          <w:rFonts w:ascii="方正粗黑宋简体" w:eastAsia="方正粗黑宋简体" w:hAnsi="方正粗黑宋简体" w:hint="eastAsia"/>
          <w:color w:val="FFFFFF" w:themeColor="background1"/>
          <w:sz w:val="84"/>
          <w:szCs w:val="84"/>
        </w:rPr>
        <w:t>欢迎</w:t>
      </w:r>
    </w:p>
    <w:p w:rsidR="003906F6" w:rsidRPr="00C62CB3" w:rsidRDefault="003906F6" w:rsidP="003906F6">
      <w:pPr>
        <w:widowControl/>
        <w:ind w:left="5040" w:firstLine="420"/>
        <w:jc w:val="left"/>
        <w:rPr>
          <w:rFonts w:ascii="微软雅黑" w:eastAsia="微软雅黑" w:hAnsi="微软雅黑"/>
          <w:color w:val="FFFFFF" w:themeColor="background1"/>
        </w:rPr>
      </w:pPr>
      <w:r w:rsidRPr="00C62CB3">
        <w:rPr>
          <w:rFonts w:ascii="微软雅黑" w:eastAsia="微软雅黑" w:hAnsi="微软雅黑" w:hint="eastAsia"/>
          <w:color w:val="FFFFFF" w:themeColor="background1"/>
          <w:sz w:val="30"/>
          <w:szCs w:val="30"/>
        </w:rPr>
        <w:t>您的加入</w:t>
      </w:r>
    </w:p>
    <w:p w:rsidR="003906F6" w:rsidRDefault="003906F6" w:rsidP="003906F6">
      <w:pPr>
        <w:tabs>
          <w:tab w:val="left" w:pos="7053"/>
        </w:tabs>
        <w:rPr>
          <w:rFonts w:ascii="微软雅黑" w:eastAsia="微软雅黑" w:hAnsi="微软雅黑"/>
          <w:color w:val="002060"/>
        </w:rPr>
      </w:pPr>
    </w:p>
    <w:p w:rsidR="003906F6" w:rsidRDefault="003906F6" w:rsidP="003906F6">
      <w:pPr>
        <w:tabs>
          <w:tab w:val="left" w:pos="7053"/>
        </w:tabs>
        <w:rPr>
          <w:rFonts w:ascii="微软雅黑" w:eastAsia="微软雅黑" w:hAnsi="微软雅黑"/>
          <w:color w:val="002060"/>
        </w:rPr>
      </w:pPr>
      <w:r>
        <w:rPr>
          <w:rFonts w:ascii="微软雅黑" w:eastAsia="微软雅黑" w:hAnsi="微软雅黑"/>
          <w:color w:val="002060"/>
        </w:rPr>
        <w:tab/>
      </w:r>
    </w:p>
    <w:p w:rsidR="003906F6" w:rsidRDefault="003906F6" w:rsidP="003906F6">
      <w:pPr>
        <w:tabs>
          <w:tab w:val="center" w:pos="4153"/>
          <w:tab w:val="left" w:pos="5430"/>
          <w:tab w:val="left" w:pos="7053"/>
          <w:tab w:val="right" w:pos="8306"/>
        </w:tabs>
        <w:rPr>
          <w:rFonts w:ascii="微软雅黑" w:eastAsia="微软雅黑" w:hAnsi="微软雅黑"/>
          <w:color w:val="002060"/>
        </w:rPr>
      </w:pP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</w:p>
    <w:p w:rsidR="003906F6" w:rsidRPr="00573D80" w:rsidRDefault="003906F6" w:rsidP="003906F6">
      <w:pPr>
        <w:rPr>
          <w:rFonts w:ascii="微软雅黑" w:eastAsia="微软雅黑" w:hAnsi="微软雅黑"/>
        </w:rPr>
      </w:pPr>
    </w:p>
    <w:p w:rsidR="00A03405" w:rsidRDefault="00A03405"/>
    <w:sectPr w:rsidR="00A03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鼎简新艺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晴圆">
    <w:panose1 w:val="020F0000000000000000"/>
    <w:charset w:val="86"/>
    <w:family w:val="swiss"/>
    <w:pitch w:val="variable"/>
    <w:sig w:usb0="800002BF" w:usb1="78CFFCFA" w:usb2="00000016" w:usb3="00000000" w:csb0="00140000" w:csb1="00000000"/>
  </w:font>
  <w:font w:name="晴圆等宽">
    <w:panose1 w:val="020F0009000000000000"/>
    <w:charset w:val="86"/>
    <w:family w:val="modern"/>
    <w:pitch w:val="fixed"/>
    <w:sig w:usb0="800002BF" w:usb1="78CFFCFA" w:usb2="00000016" w:usb3="00000000" w:csb0="001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CEB"/>
    <w:multiLevelType w:val="hybridMultilevel"/>
    <w:tmpl w:val="EE7242EC"/>
    <w:lvl w:ilvl="0" w:tplc="A9909224">
      <w:start w:val="3"/>
      <w:numFmt w:val="bullet"/>
      <w:lvlText w:val="●"/>
      <w:lvlJc w:val="left"/>
      <w:pPr>
        <w:ind w:left="501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9B"/>
    <w:rsid w:val="00045444"/>
    <w:rsid w:val="0007237B"/>
    <w:rsid w:val="001138FE"/>
    <w:rsid w:val="00137713"/>
    <w:rsid w:val="00183FE6"/>
    <w:rsid w:val="002305C5"/>
    <w:rsid w:val="00295079"/>
    <w:rsid w:val="00321E7A"/>
    <w:rsid w:val="003331D3"/>
    <w:rsid w:val="00341EFD"/>
    <w:rsid w:val="003906F6"/>
    <w:rsid w:val="003F20AB"/>
    <w:rsid w:val="00561677"/>
    <w:rsid w:val="005C7FB4"/>
    <w:rsid w:val="006219B2"/>
    <w:rsid w:val="006223ED"/>
    <w:rsid w:val="006443F8"/>
    <w:rsid w:val="00735272"/>
    <w:rsid w:val="00752C89"/>
    <w:rsid w:val="00762A7A"/>
    <w:rsid w:val="00782835"/>
    <w:rsid w:val="0078498F"/>
    <w:rsid w:val="00932AD6"/>
    <w:rsid w:val="009956EC"/>
    <w:rsid w:val="009A263D"/>
    <w:rsid w:val="00A004FD"/>
    <w:rsid w:val="00A03405"/>
    <w:rsid w:val="00A956B9"/>
    <w:rsid w:val="00C5309A"/>
    <w:rsid w:val="00CC079B"/>
    <w:rsid w:val="00D44BF9"/>
    <w:rsid w:val="00E10AB3"/>
    <w:rsid w:val="00E26DD9"/>
    <w:rsid w:val="00E97D22"/>
    <w:rsid w:val="00EE763E"/>
    <w:rsid w:val="00F17AC7"/>
    <w:rsid w:val="00F66286"/>
    <w:rsid w:val="00F75A89"/>
    <w:rsid w:val="00FC445F"/>
    <w:rsid w:val="00FC748C"/>
    <w:rsid w:val="00F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8C5B"/>
  <w15:chartTrackingRefBased/>
  <w15:docId w15:val="{236FC8BD-39AA-4343-A0C3-00D53ECF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3331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2">
    <w:name w:val="Grid Table 5 Dark Accent 2"/>
    <w:basedOn w:val="a1"/>
    <w:uiPriority w:val="50"/>
    <w:rsid w:val="003331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1">
    <w:name w:val="Grid Table 5 Dark Accent 1"/>
    <w:basedOn w:val="a1"/>
    <w:uiPriority w:val="50"/>
    <w:rsid w:val="003331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">
    <w:name w:val="Grid Table 5 Dark"/>
    <w:basedOn w:val="a1"/>
    <w:uiPriority w:val="50"/>
    <w:rsid w:val="003331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4-5">
    <w:name w:val="Grid Table 4 Accent 5"/>
    <w:basedOn w:val="a1"/>
    <w:uiPriority w:val="49"/>
    <w:rsid w:val="003331D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1">
    <w:name w:val="Grid Table 4 Accent 1"/>
    <w:basedOn w:val="a1"/>
    <w:uiPriority w:val="49"/>
    <w:rsid w:val="003331D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List Paragraph"/>
    <w:basedOn w:val="a"/>
    <w:uiPriority w:val="34"/>
    <w:qFormat/>
    <w:rsid w:val="006443F8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735272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735272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735272"/>
    <w:rPr>
      <w:rFonts w:ascii="Calibri" w:eastAsia="宋体" w:hAnsi="Calibri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5272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735272"/>
    <w:rPr>
      <w:rFonts w:ascii="Calibri" w:eastAsia="宋体" w:hAnsi="Calibri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527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35272"/>
    <w:rPr>
      <w:rFonts w:ascii="Calibri" w:eastAsia="宋体" w:hAnsi="Calibri" w:cs="Times New Roman"/>
      <w:sz w:val="18"/>
      <w:szCs w:val="18"/>
    </w:rPr>
  </w:style>
  <w:style w:type="table" w:styleId="4-10">
    <w:name w:val="List Table 4 Accent 1"/>
    <w:basedOn w:val="a1"/>
    <w:uiPriority w:val="49"/>
    <w:rsid w:val="00FC445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c">
    <w:name w:val="No Spacing"/>
    <w:link w:val="ad"/>
    <w:uiPriority w:val="1"/>
    <w:qFormat/>
    <w:rsid w:val="00FC445F"/>
    <w:rPr>
      <w:kern w:val="0"/>
      <w:sz w:val="22"/>
    </w:rPr>
  </w:style>
  <w:style w:type="character" w:customStyle="1" w:styleId="ad">
    <w:name w:val="无间隔 字符"/>
    <w:basedOn w:val="a0"/>
    <w:link w:val="ac"/>
    <w:uiPriority w:val="1"/>
    <w:rsid w:val="00FC445F"/>
    <w:rPr>
      <w:kern w:val="0"/>
      <w:sz w:val="22"/>
    </w:rPr>
  </w:style>
  <w:style w:type="table" w:styleId="3">
    <w:name w:val="Plain Table 3"/>
    <w:basedOn w:val="a1"/>
    <w:uiPriority w:val="43"/>
    <w:rsid w:val="002950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521471-A361-4920-A8E2-4C8D7A89AC98}" type="doc">
      <dgm:prSet loTypeId="urn:microsoft.com/office/officeart/2005/8/layout/cycle6" loCatId="cycle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zh-CN" altLang="en-US"/>
        </a:p>
      </dgm:t>
    </dgm:pt>
    <dgm:pt modelId="{CC9AD1F1-5F7D-4BB9-B55C-955DA339B063}">
      <dgm:prSet phldrT="[文本]"/>
      <dgm:spPr>
        <a:solidFill>
          <a:srgbClr val="002060"/>
        </a:solidFill>
      </dgm:spPr>
      <dgm:t>
        <a:bodyPr/>
        <a:lstStyle/>
        <a:p>
          <a:r>
            <a:rPr lang="zh-CN" altLang="en-US" b="1" i="0"/>
            <a:t>政策支持与“软基建”</a:t>
          </a:r>
          <a:endParaRPr lang="zh-CN" altLang="en-US"/>
        </a:p>
      </dgm:t>
    </dgm:pt>
    <dgm:pt modelId="{D14D5C07-FE87-42FA-BBB6-4C224BCD090B}" type="parTrans" cxnId="{8028F5B3-F121-45CD-A998-274784D01037}">
      <dgm:prSet/>
      <dgm:spPr/>
      <dgm:t>
        <a:bodyPr/>
        <a:lstStyle/>
        <a:p>
          <a:endParaRPr lang="zh-CN" altLang="en-US"/>
        </a:p>
      </dgm:t>
    </dgm:pt>
    <dgm:pt modelId="{C39873EF-9FF8-4D0E-8487-2CCE5B77BF61}" type="sibTrans" cxnId="{8028F5B3-F121-45CD-A998-274784D01037}">
      <dgm:prSet/>
      <dgm:spPr/>
      <dgm:t>
        <a:bodyPr/>
        <a:lstStyle/>
        <a:p>
          <a:endParaRPr lang="zh-CN" altLang="en-US"/>
        </a:p>
      </dgm:t>
    </dgm:pt>
    <dgm:pt modelId="{847B3491-A782-4163-B1B3-F201323117C6}">
      <dgm:prSet phldrT="[文本]"/>
      <dgm:spPr>
        <a:solidFill>
          <a:srgbClr val="002060"/>
        </a:solidFill>
      </dgm:spPr>
      <dgm:t>
        <a:bodyPr/>
        <a:lstStyle/>
        <a:p>
          <a:r>
            <a:rPr lang="zh-CN" altLang="en-US" b="1" i="0"/>
            <a:t>项目规划与落地环境分析</a:t>
          </a:r>
          <a:endParaRPr lang="zh-CN" altLang="en-US"/>
        </a:p>
      </dgm:t>
    </dgm:pt>
    <dgm:pt modelId="{7B40A5FF-E4F1-4B43-A4ED-996106371C36}" type="parTrans" cxnId="{17A7EDF2-1992-4457-AB97-3624A909A598}">
      <dgm:prSet/>
      <dgm:spPr/>
      <dgm:t>
        <a:bodyPr/>
        <a:lstStyle/>
        <a:p>
          <a:endParaRPr lang="zh-CN" altLang="en-US"/>
        </a:p>
      </dgm:t>
    </dgm:pt>
    <dgm:pt modelId="{2FB9B1EE-51D4-490E-AE23-B2CD17642508}" type="sibTrans" cxnId="{17A7EDF2-1992-4457-AB97-3624A909A598}">
      <dgm:prSet/>
      <dgm:spPr/>
      <dgm:t>
        <a:bodyPr/>
        <a:lstStyle/>
        <a:p>
          <a:endParaRPr lang="zh-CN" altLang="en-US"/>
        </a:p>
      </dgm:t>
    </dgm:pt>
    <dgm:pt modelId="{0FF5F856-8DF2-41A6-B1CA-E07668C05CF6}">
      <dgm:prSet phldrT="[文本]"/>
      <dgm:spPr>
        <a:solidFill>
          <a:srgbClr val="002060"/>
        </a:solidFill>
      </dgm:spPr>
      <dgm:t>
        <a:bodyPr/>
        <a:lstStyle/>
        <a:p>
          <a:r>
            <a:rPr lang="zh-CN" altLang="en-US" b="1" i="0"/>
            <a:t>参与主体与形式</a:t>
          </a:r>
          <a:endParaRPr lang="zh-CN" altLang="en-US"/>
        </a:p>
      </dgm:t>
    </dgm:pt>
    <dgm:pt modelId="{03145115-8FB4-44FD-BDAE-87193F2F2F2C}" type="parTrans" cxnId="{6D901425-3E1F-4261-B5B1-A873EF2C58F0}">
      <dgm:prSet/>
      <dgm:spPr/>
      <dgm:t>
        <a:bodyPr/>
        <a:lstStyle/>
        <a:p>
          <a:endParaRPr lang="zh-CN" altLang="en-US"/>
        </a:p>
      </dgm:t>
    </dgm:pt>
    <dgm:pt modelId="{0C7193FD-8E90-4374-A64F-1AE6A005D6DC}" type="sibTrans" cxnId="{6D901425-3E1F-4261-B5B1-A873EF2C58F0}">
      <dgm:prSet/>
      <dgm:spPr/>
      <dgm:t>
        <a:bodyPr/>
        <a:lstStyle/>
        <a:p>
          <a:endParaRPr lang="zh-CN" altLang="en-US"/>
        </a:p>
      </dgm:t>
    </dgm:pt>
    <dgm:pt modelId="{CF2D7CF3-CE5F-4566-A9D7-2798F68AA5AD}">
      <dgm:prSet phldrT="[文本]"/>
      <dgm:spPr>
        <a:solidFill>
          <a:srgbClr val="002060"/>
        </a:solidFill>
      </dgm:spPr>
      <dgm:t>
        <a:bodyPr/>
        <a:lstStyle/>
        <a:p>
          <a:r>
            <a:rPr lang="zh-CN" altLang="en-US" b="1" i="0"/>
            <a:t>产业融合与行业应用</a:t>
          </a:r>
          <a:endParaRPr lang="zh-CN" altLang="en-US"/>
        </a:p>
      </dgm:t>
    </dgm:pt>
    <dgm:pt modelId="{60B54F11-00C7-42DC-8C51-F76269847721}" type="parTrans" cxnId="{4AC7C120-F6A2-4C19-9843-3BDC487AE3CC}">
      <dgm:prSet/>
      <dgm:spPr/>
      <dgm:t>
        <a:bodyPr/>
        <a:lstStyle/>
        <a:p>
          <a:endParaRPr lang="zh-CN" altLang="en-US"/>
        </a:p>
      </dgm:t>
    </dgm:pt>
    <dgm:pt modelId="{1D3E1803-74B9-4689-A34E-6CB366B593C5}" type="sibTrans" cxnId="{4AC7C120-F6A2-4C19-9843-3BDC487AE3CC}">
      <dgm:prSet/>
      <dgm:spPr/>
      <dgm:t>
        <a:bodyPr/>
        <a:lstStyle/>
        <a:p>
          <a:endParaRPr lang="zh-CN" altLang="en-US"/>
        </a:p>
      </dgm:t>
    </dgm:pt>
    <dgm:pt modelId="{5EB51156-DA0E-4498-A3A8-14A2299A85A8}">
      <dgm:prSet phldrT="[文本]"/>
      <dgm:spPr>
        <a:solidFill>
          <a:srgbClr val="002060"/>
        </a:solidFill>
      </dgm:spPr>
      <dgm:t>
        <a:bodyPr/>
        <a:lstStyle/>
        <a:p>
          <a:r>
            <a:rPr lang="zh-CN" altLang="en-US" b="1" i="0"/>
            <a:t>案例复盘与资源链接</a:t>
          </a:r>
          <a:endParaRPr lang="zh-CN" altLang="en-US"/>
        </a:p>
      </dgm:t>
    </dgm:pt>
    <dgm:pt modelId="{99E25688-7E4C-4F96-B6A7-16191D3842F1}" type="parTrans" cxnId="{0E229350-BB99-432C-BE4E-570972283827}">
      <dgm:prSet/>
      <dgm:spPr/>
      <dgm:t>
        <a:bodyPr/>
        <a:lstStyle/>
        <a:p>
          <a:endParaRPr lang="zh-CN" altLang="en-US"/>
        </a:p>
      </dgm:t>
    </dgm:pt>
    <dgm:pt modelId="{D8827FDA-1C8A-4308-A6F4-90AB69237B21}" type="sibTrans" cxnId="{0E229350-BB99-432C-BE4E-570972283827}">
      <dgm:prSet/>
      <dgm:spPr/>
      <dgm:t>
        <a:bodyPr/>
        <a:lstStyle/>
        <a:p>
          <a:endParaRPr lang="zh-CN" altLang="en-US"/>
        </a:p>
      </dgm:t>
    </dgm:pt>
    <dgm:pt modelId="{1ACC61EF-5DEB-44BB-BC00-F9E5F9904DFE}">
      <dgm:prSet phldrT="[文本]"/>
      <dgm:spPr>
        <a:solidFill>
          <a:srgbClr val="002060"/>
        </a:solidFill>
      </dgm:spPr>
      <dgm:t>
        <a:bodyPr/>
        <a:lstStyle/>
        <a:p>
          <a:r>
            <a:rPr lang="zh-CN" altLang="en-US" b="1" i="0"/>
            <a:t>多元融资与民营资本</a:t>
          </a:r>
          <a:endParaRPr lang="zh-CN" altLang="en-US"/>
        </a:p>
      </dgm:t>
    </dgm:pt>
    <dgm:pt modelId="{4F5EF64A-5DB2-4315-9303-503C7E4183D7}" type="parTrans" cxnId="{323476F2-8AD3-4078-9B42-154F230A47D4}">
      <dgm:prSet/>
      <dgm:spPr/>
      <dgm:t>
        <a:bodyPr/>
        <a:lstStyle/>
        <a:p>
          <a:endParaRPr lang="zh-CN" altLang="en-US"/>
        </a:p>
      </dgm:t>
    </dgm:pt>
    <dgm:pt modelId="{87C847E8-9F4D-475E-82BE-F0BDEDE004AA}" type="sibTrans" cxnId="{323476F2-8AD3-4078-9B42-154F230A47D4}">
      <dgm:prSet/>
      <dgm:spPr/>
      <dgm:t>
        <a:bodyPr/>
        <a:lstStyle/>
        <a:p>
          <a:endParaRPr lang="zh-CN" altLang="en-US"/>
        </a:p>
      </dgm:t>
    </dgm:pt>
    <dgm:pt modelId="{90DEBBD9-AB48-4D9D-87C8-4A3E34191796}" type="pres">
      <dgm:prSet presAssocID="{7B521471-A361-4920-A8E2-4C8D7A89AC9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AF7B0B91-47D3-4735-B950-A3FEF35C7866}" type="pres">
      <dgm:prSet presAssocID="{CC9AD1F1-5F7D-4BB9-B55C-955DA339B063}" presName="node" presStyleLbl="node1" presStyleIdx="0" presStyleCnt="6" custScaleX="18410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8A409C8-616E-4212-86D0-0B0ABF5AD64C}" type="pres">
      <dgm:prSet presAssocID="{CC9AD1F1-5F7D-4BB9-B55C-955DA339B063}" presName="spNode" presStyleCnt="0"/>
      <dgm:spPr/>
    </dgm:pt>
    <dgm:pt modelId="{2853CFE4-72B5-4A03-8144-D5769CBA4BBF}" type="pres">
      <dgm:prSet presAssocID="{C39873EF-9FF8-4D0E-8487-2CCE5B77BF61}" presName="sibTrans" presStyleLbl="sibTrans1D1" presStyleIdx="0" presStyleCnt="6"/>
      <dgm:spPr/>
      <dgm:t>
        <a:bodyPr/>
        <a:lstStyle/>
        <a:p>
          <a:endParaRPr lang="zh-CN" altLang="en-US"/>
        </a:p>
      </dgm:t>
    </dgm:pt>
    <dgm:pt modelId="{D813DA80-678F-4FA8-880A-60545FE236BC}" type="pres">
      <dgm:prSet presAssocID="{847B3491-A782-4163-B1B3-F201323117C6}" presName="node" presStyleLbl="node1" presStyleIdx="1" presStyleCnt="6" custScaleX="22835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7D0EF28-E97D-47EF-98CB-148D5E353374}" type="pres">
      <dgm:prSet presAssocID="{847B3491-A782-4163-B1B3-F201323117C6}" presName="spNode" presStyleCnt="0"/>
      <dgm:spPr/>
    </dgm:pt>
    <dgm:pt modelId="{1B13A406-C032-4929-9562-6B8CF1A0747A}" type="pres">
      <dgm:prSet presAssocID="{2FB9B1EE-51D4-490E-AE23-B2CD17642508}" presName="sibTrans" presStyleLbl="sibTrans1D1" presStyleIdx="1" presStyleCnt="6"/>
      <dgm:spPr/>
      <dgm:t>
        <a:bodyPr/>
        <a:lstStyle/>
        <a:p>
          <a:endParaRPr lang="zh-CN" altLang="en-US"/>
        </a:p>
      </dgm:t>
    </dgm:pt>
    <dgm:pt modelId="{2D274726-FEA6-4D22-A067-2955E9DB0DFA}" type="pres">
      <dgm:prSet presAssocID="{0FF5F856-8DF2-41A6-B1CA-E07668C05CF6}" presName="node" presStyleLbl="node1" presStyleIdx="2" presStyleCnt="6" custScaleX="2301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E029633-B604-4974-A0C6-5E6B01654DA4}" type="pres">
      <dgm:prSet presAssocID="{0FF5F856-8DF2-41A6-B1CA-E07668C05CF6}" presName="spNode" presStyleCnt="0"/>
      <dgm:spPr/>
    </dgm:pt>
    <dgm:pt modelId="{3E8106C0-3889-49AE-A643-0F98CD1F69A0}" type="pres">
      <dgm:prSet presAssocID="{0C7193FD-8E90-4374-A64F-1AE6A005D6DC}" presName="sibTrans" presStyleLbl="sibTrans1D1" presStyleIdx="2" presStyleCnt="6"/>
      <dgm:spPr/>
      <dgm:t>
        <a:bodyPr/>
        <a:lstStyle/>
        <a:p>
          <a:endParaRPr lang="zh-CN" altLang="en-US"/>
        </a:p>
      </dgm:t>
    </dgm:pt>
    <dgm:pt modelId="{26DAC3CE-8E33-45BD-B42B-B7F020ADFFAF}" type="pres">
      <dgm:prSet presAssocID="{CF2D7CF3-CE5F-4566-A9D7-2798F68AA5AD}" presName="node" presStyleLbl="node1" presStyleIdx="3" presStyleCnt="6" custScaleX="19915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5D0343E-B0B0-4214-B2E4-083C256E895B}" type="pres">
      <dgm:prSet presAssocID="{CF2D7CF3-CE5F-4566-A9D7-2798F68AA5AD}" presName="spNode" presStyleCnt="0"/>
      <dgm:spPr/>
    </dgm:pt>
    <dgm:pt modelId="{C8F54DEB-03DA-47A2-8BB0-4997662CCFEE}" type="pres">
      <dgm:prSet presAssocID="{1D3E1803-74B9-4689-A34E-6CB366B593C5}" presName="sibTrans" presStyleLbl="sibTrans1D1" presStyleIdx="3" presStyleCnt="6"/>
      <dgm:spPr/>
      <dgm:t>
        <a:bodyPr/>
        <a:lstStyle/>
        <a:p>
          <a:endParaRPr lang="zh-CN" altLang="en-US"/>
        </a:p>
      </dgm:t>
    </dgm:pt>
    <dgm:pt modelId="{C46DCF76-9E46-46F8-BC02-B2A6E8FE3827}" type="pres">
      <dgm:prSet presAssocID="{5EB51156-DA0E-4498-A3A8-14A2299A85A8}" presName="node" presStyleLbl="node1" presStyleIdx="4" presStyleCnt="6" custScaleX="23565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743AF4B-431C-4CFE-9A6B-96E18188CDA1}" type="pres">
      <dgm:prSet presAssocID="{5EB51156-DA0E-4498-A3A8-14A2299A85A8}" presName="spNode" presStyleCnt="0"/>
      <dgm:spPr/>
    </dgm:pt>
    <dgm:pt modelId="{3F68E504-E6F5-4DCF-A69D-A5FC68FBE59C}" type="pres">
      <dgm:prSet presAssocID="{D8827FDA-1C8A-4308-A6F4-90AB69237B21}" presName="sibTrans" presStyleLbl="sibTrans1D1" presStyleIdx="4" presStyleCnt="6"/>
      <dgm:spPr/>
      <dgm:t>
        <a:bodyPr/>
        <a:lstStyle/>
        <a:p>
          <a:endParaRPr lang="zh-CN" altLang="en-US"/>
        </a:p>
      </dgm:t>
    </dgm:pt>
    <dgm:pt modelId="{576E1B0B-B16C-47EE-A53D-487271F0E648}" type="pres">
      <dgm:prSet presAssocID="{1ACC61EF-5DEB-44BB-BC00-F9E5F9904DFE}" presName="node" presStyleLbl="node1" presStyleIdx="5" presStyleCnt="6" custScaleX="23804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1F5B5DA-D53F-4FE8-9A5E-4C4E65EA48EA}" type="pres">
      <dgm:prSet presAssocID="{1ACC61EF-5DEB-44BB-BC00-F9E5F9904DFE}" presName="spNode" presStyleCnt="0"/>
      <dgm:spPr/>
    </dgm:pt>
    <dgm:pt modelId="{5B720975-91AC-4F43-8CD3-6336B19D7ED7}" type="pres">
      <dgm:prSet presAssocID="{87C847E8-9F4D-475E-82BE-F0BDEDE004AA}" presName="sibTrans" presStyleLbl="sibTrans1D1" presStyleIdx="5" presStyleCnt="6"/>
      <dgm:spPr/>
      <dgm:t>
        <a:bodyPr/>
        <a:lstStyle/>
        <a:p>
          <a:endParaRPr lang="zh-CN" altLang="en-US"/>
        </a:p>
      </dgm:t>
    </dgm:pt>
  </dgm:ptLst>
  <dgm:cxnLst>
    <dgm:cxn modelId="{6D901425-3E1F-4261-B5B1-A873EF2C58F0}" srcId="{7B521471-A361-4920-A8E2-4C8D7A89AC98}" destId="{0FF5F856-8DF2-41A6-B1CA-E07668C05CF6}" srcOrd="2" destOrd="0" parTransId="{03145115-8FB4-44FD-BDAE-87193F2F2F2C}" sibTransId="{0C7193FD-8E90-4374-A64F-1AE6A005D6DC}"/>
    <dgm:cxn modelId="{859D98E2-0FA2-40B2-9B05-C9B87DE92684}" type="presOf" srcId="{CF2D7CF3-CE5F-4566-A9D7-2798F68AA5AD}" destId="{26DAC3CE-8E33-45BD-B42B-B7F020ADFFAF}" srcOrd="0" destOrd="0" presId="urn:microsoft.com/office/officeart/2005/8/layout/cycle6"/>
    <dgm:cxn modelId="{CCBC2464-76A7-486D-B5F1-D3C1FCEAA5BC}" type="presOf" srcId="{0C7193FD-8E90-4374-A64F-1AE6A005D6DC}" destId="{3E8106C0-3889-49AE-A643-0F98CD1F69A0}" srcOrd="0" destOrd="0" presId="urn:microsoft.com/office/officeart/2005/8/layout/cycle6"/>
    <dgm:cxn modelId="{65AD92F8-81B3-4B44-9A94-E9A7B4D53850}" type="presOf" srcId="{1ACC61EF-5DEB-44BB-BC00-F9E5F9904DFE}" destId="{576E1B0B-B16C-47EE-A53D-487271F0E648}" srcOrd="0" destOrd="0" presId="urn:microsoft.com/office/officeart/2005/8/layout/cycle6"/>
    <dgm:cxn modelId="{BC39A067-DB1A-4ACA-8211-7C348ED49794}" type="presOf" srcId="{CC9AD1F1-5F7D-4BB9-B55C-955DA339B063}" destId="{AF7B0B91-47D3-4735-B950-A3FEF35C7866}" srcOrd="0" destOrd="0" presId="urn:microsoft.com/office/officeart/2005/8/layout/cycle6"/>
    <dgm:cxn modelId="{FFCC1147-9D74-4D30-9DFB-7712FAE10B20}" type="presOf" srcId="{D8827FDA-1C8A-4308-A6F4-90AB69237B21}" destId="{3F68E504-E6F5-4DCF-A69D-A5FC68FBE59C}" srcOrd="0" destOrd="0" presId="urn:microsoft.com/office/officeart/2005/8/layout/cycle6"/>
    <dgm:cxn modelId="{7E45BD60-A4B8-47AE-A759-03C0CAB84124}" type="presOf" srcId="{847B3491-A782-4163-B1B3-F201323117C6}" destId="{D813DA80-678F-4FA8-880A-60545FE236BC}" srcOrd="0" destOrd="0" presId="urn:microsoft.com/office/officeart/2005/8/layout/cycle6"/>
    <dgm:cxn modelId="{FF0464B4-7101-48FC-9B28-349BE5EF34B2}" type="presOf" srcId="{5EB51156-DA0E-4498-A3A8-14A2299A85A8}" destId="{C46DCF76-9E46-46F8-BC02-B2A6E8FE3827}" srcOrd="0" destOrd="0" presId="urn:microsoft.com/office/officeart/2005/8/layout/cycle6"/>
    <dgm:cxn modelId="{4AC7C120-F6A2-4C19-9843-3BDC487AE3CC}" srcId="{7B521471-A361-4920-A8E2-4C8D7A89AC98}" destId="{CF2D7CF3-CE5F-4566-A9D7-2798F68AA5AD}" srcOrd="3" destOrd="0" parTransId="{60B54F11-00C7-42DC-8C51-F76269847721}" sibTransId="{1D3E1803-74B9-4689-A34E-6CB366B593C5}"/>
    <dgm:cxn modelId="{AB703034-2410-4344-A7C5-56562CBD9926}" type="presOf" srcId="{2FB9B1EE-51D4-490E-AE23-B2CD17642508}" destId="{1B13A406-C032-4929-9562-6B8CF1A0747A}" srcOrd="0" destOrd="0" presId="urn:microsoft.com/office/officeart/2005/8/layout/cycle6"/>
    <dgm:cxn modelId="{0E229350-BB99-432C-BE4E-570972283827}" srcId="{7B521471-A361-4920-A8E2-4C8D7A89AC98}" destId="{5EB51156-DA0E-4498-A3A8-14A2299A85A8}" srcOrd="4" destOrd="0" parTransId="{99E25688-7E4C-4F96-B6A7-16191D3842F1}" sibTransId="{D8827FDA-1C8A-4308-A6F4-90AB69237B21}"/>
    <dgm:cxn modelId="{323476F2-8AD3-4078-9B42-154F230A47D4}" srcId="{7B521471-A361-4920-A8E2-4C8D7A89AC98}" destId="{1ACC61EF-5DEB-44BB-BC00-F9E5F9904DFE}" srcOrd="5" destOrd="0" parTransId="{4F5EF64A-5DB2-4315-9303-503C7E4183D7}" sibTransId="{87C847E8-9F4D-475E-82BE-F0BDEDE004AA}"/>
    <dgm:cxn modelId="{8028F5B3-F121-45CD-A998-274784D01037}" srcId="{7B521471-A361-4920-A8E2-4C8D7A89AC98}" destId="{CC9AD1F1-5F7D-4BB9-B55C-955DA339B063}" srcOrd="0" destOrd="0" parTransId="{D14D5C07-FE87-42FA-BBB6-4C224BCD090B}" sibTransId="{C39873EF-9FF8-4D0E-8487-2CCE5B77BF61}"/>
    <dgm:cxn modelId="{AD077574-9E51-4FB0-B146-6F9D9DA4A887}" type="presOf" srcId="{C39873EF-9FF8-4D0E-8487-2CCE5B77BF61}" destId="{2853CFE4-72B5-4A03-8144-D5769CBA4BBF}" srcOrd="0" destOrd="0" presId="urn:microsoft.com/office/officeart/2005/8/layout/cycle6"/>
    <dgm:cxn modelId="{17A7EDF2-1992-4457-AB97-3624A909A598}" srcId="{7B521471-A361-4920-A8E2-4C8D7A89AC98}" destId="{847B3491-A782-4163-B1B3-F201323117C6}" srcOrd="1" destOrd="0" parTransId="{7B40A5FF-E4F1-4B43-A4ED-996106371C36}" sibTransId="{2FB9B1EE-51D4-490E-AE23-B2CD17642508}"/>
    <dgm:cxn modelId="{8E99FA9F-8236-4E30-AFCA-4021F769CA8D}" type="presOf" srcId="{1D3E1803-74B9-4689-A34E-6CB366B593C5}" destId="{C8F54DEB-03DA-47A2-8BB0-4997662CCFEE}" srcOrd="0" destOrd="0" presId="urn:microsoft.com/office/officeart/2005/8/layout/cycle6"/>
    <dgm:cxn modelId="{9BD10770-0400-4225-BBCF-E764202FB315}" type="presOf" srcId="{0FF5F856-8DF2-41A6-B1CA-E07668C05CF6}" destId="{2D274726-FEA6-4D22-A067-2955E9DB0DFA}" srcOrd="0" destOrd="0" presId="urn:microsoft.com/office/officeart/2005/8/layout/cycle6"/>
    <dgm:cxn modelId="{A0D9C9A7-1E5D-4CF0-8746-6001F0196A6F}" type="presOf" srcId="{7B521471-A361-4920-A8E2-4C8D7A89AC98}" destId="{90DEBBD9-AB48-4D9D-87C8-4A3E34191796}" srcOrd="0" destOrd="0" presId="urn:microsoft.com/office/officeart/2005/8/layout/cycle6"/>
    <dgm:cxn modelId="{054AD883-C64B-4C87-AE48-351A159CC56F}" type="presOf" srcId="{87C847E8-9F4D-475E-82BE-F0BDEDE004AA}" destId="{5B720975-91AC-4F43-8CD3-6336B19D7ED7}" srcOrd="0" destOrd="0" presId="urn:microsoft.com/office/officeart/2005/8/layout/cycle6"/>
    <dgm:cxn modelId="{943B63E7-D884-461D-BE28-5162690AE716}" type="presParOf" srcId="{90DEBBD9-AB48-4D9D-87C8-4A3E34191796}" destId="{AF7B0B91-47D3-4735-B950-A3FEF35C7866}" srcOrd="0" destOrd="0" presId="urn:microsoft.com/office/officeart/2005/8/layout/cycle6"/>
    <dgm:cxn modelId="{D61988D8-5A34-4A57-A35C-5C87605DB292}" type="presParOf" srcId="{90DEBBD9-AB48-4D9D-87C8-4A3E34191796}" destId="{78A409C8-616E-4212-86D0-0B0ABF5AD64C}" srcOrd="1" destOrd="0" presId="urn:microsoft.com/office/officeart/2005/8/layout/cycle6"/>
    <dgm:cxn modelId="{5073401F-C07D-414D-BEFF-3ADED445C01F}" type="presParOf" srcId="{90DEBBD9-AB48-4D9D-87C8-4A3E34191796}" destId="{2853CFE4-72B5-4A03-8144-D5769CBA4BBF}" srcOrd="2" destOrd="0" presId="urn:microsoft.com/office/officeart/2005/8/layout/cycle6"/>
    <dgm:cxn modelId="{8914B973-DE8C-4A06-ACE9-DA13ACCD7872}" type="presParOf" srcId="{90DEBBD9-AB48-4D9D-87C8-4A3E34191796}" destId="{D813DA80-678F-4FA8-880A-60545FE236BC}" srcOrd="3" destOrd="0" presId="urn:microsoft.com/office/officeart/2005/8/layout/cycle6"/>
    <dgm:cxn modelId="{72FB918A-DD77-42C4-A3EF-E596D4EA3874}" type="presParOf" srcId="{90DEBBD9-AB48-4D9D-87C8-4A3E34191796}" destId="{07D0EF28-E97D-47EF-98CB-148D5E353374}" srcOrd="4" destOrd="0" presId="urn:microsoft.com/office/officeart/2005/8/layout/cycle6"/>
    <dgm:cxn modelId="{201F1853-819F-44EC-95F3-78986A7D714E}" type="presParOf" srcId="{90DEBBD9-AB48-4D9D-87C8-4A3E34191796}" destId="{1B13A406-C032-4929-9562-6B8CF1A0747A}" srcOrd="5" destOrd="0" presId="urn:microsoft.com/office/officeart/2005/8/layout/cycle6"/>
    <dgm:cxn modelId="{940D2F71-2B0F-4374-937D-E9DB81564ED0}" type="presParOf" srcId="{90DEBBD9-AB48-4D9D-87C8-4A3E34191796}" destId="{2D274726-FEA6-4D22-A067-2955E9DB0DFA}" srcOrd="6" destOrd="0" presId="urn:microsoft.com/office/officeart/2005/8/layout/cycle6"/>
    <dgm:cxn modelId="{E94FEEDE-5E26-4064-87F3-0F0A8786D525}" type="presParOf" srcId="{90DEBBD9-AB48-4D9D-87C8-4A3E34191796}" destId="{AE029633-B604-4974-A0C6-5E6B01654DA4}" srcOrd="7" destOrd="0" presId="urn:microsoft.com/office/officeart/2005/8/layout/cycle6"/>
    <dgm:cxn modelId="{87593577-24E6-4509-B24A-F3B3B195C0F1}" type="presParOf" srcId="{90DEBBD9-AB48-4D9D-87C8-4A3E34191796}" destId="{3E8106C0-3889-49AE-A643-0F98CD1F69A0}" srcOrd="8" destOrd="0" presId="urn:microsoft.com/office/officeart/2005/8/layout/cycle6"/>
    <dgm:cxn modelId="{12594D09-B456-421F-9506-4BEE72C352EE}" type="presParOf" srcId="{90DEBBD9-AB48-4D9D-87C8-4A3E34191796}" destId="{26DAC3CE-8E33-45BD-B42B-B7F020ADFFAF}" srcOrd="9" destOrd="0" presId="urn:microsoft.com/office/officeart/2005/8/layout/cycle6"/>
    <dgm:cxn modelId="{1C9B90DF-01B8-4B0B-9AEC-84A18BB3045C}" type="presParOf" srcId="{90DEBBD9-AB48-4D9D-87C8-4A3E34191796}" destId="{B5D0343E-B0B0-4214-B2E4-083C256E895B}" srcOrd="10" destOrd="0" presId="urn:microsoft.com/office/officeart/2005/8/layout/cycle6"/>
    <dgm:cxn modelId="{9E4F4CF8-D335-481F-B128-BEBE9B355A24}" type="presParOf" srcId="{90DEBBD9-AB48-4D9D-87C8-4A3E34191796}" destId="{C8F54DEB-03DA-47A2-8BB0-4997662CCFEE}" srcOrd="11" destOrd="0" presId="urn:microsoft.com/office/officeart/2005/8/layout/cycle6"/>
    <dgm:cxn modelId="{BEBD2C1F-D2DA-439E-BBBE-50C69EE279CB}" type="presParOf" srcId="{90DEBBD9-AB48-4D9D-87C8-4A3E34191796}" destId="{C46DCF76-9E46-46F8-BC02-B2A6E8FE3827}" srcOrd="12" destOrd="0" presId="urn:microsoft.com/office/officeart/2005/8/layout/cycle6"/>
    <dgm:cxn modelId="{52FC065E-39B2-4631-B99A-4B4AFBBC8F34}" type="presParOf" srcId="{90DEBBD9-AB48-4D9D-87C8-4A3E34191796}" destId="{2743AF4B-431C-4CFE-9A6B-96E18188CDA1}" srcOrd="13" destOrd="0" presId="urn:microsoft.com/office/officeart/2005/8/layout/cycle6"/>
    <dgm:cxn modelId="{A91B04ED-142D-4502-8092-268D8A21DFB0}" type="presParOf" srcId="{90DEBBD9-AB48-4D9D-87C8-4A3E34191796}" destId="{3F68E504-E6F5-4DCF-A69D-A5FC68FBE59C}" srcOrd="14" destOrd="0" presId="urn:microsoft.com/office/officeart/2005/8/layout/cycle6"/>
    <dgm:cxn modelId="{D7B85784-D35E-4846-B6A7-B890203D12D7}" type="presParOf" srcId="{90DEBBD9-AB48-4D9D-87C8-4A3E34191796}" destId="{576E1B0B-B16C-47EE-A53D-487271F0E648}" srcOrd="15" destOrd="0" presId="urn:microsoft.com/office/officeart/2005/8/layout/cycle6"/>
    <dgm:cxn modelId="{ACA375F0-3944-45E6-9231-484C6CE61DF6}" type="presParOf" srcId="{90DEBBD9-AB48-4D9D-87C8-4A3E34191796}" destId="{F1F5B5DA-D53F-4FE8-9A5E-4C4E65EA48EA}" srcOrd="16" destOrd="0" presId="urn:microsoft.com/office/officeart/2005/8/layout/cycle6"/>
    <dgm:cxn modelId="{DAC41FF6-9BD7-4B68-BBC0-63BFFE8DD1EA}" type="presParOf" srcId="{90DEBBD9-AB48-4D9D-87C8-4A3E34191796}" destId="{5B720975-91AC-4F43-8CD3-6336B19D7ED7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7B0B91-47D3-4735-B950-A3FEF35C7866}">
      <dsp:nvSpPr>
        <dsp:cNvPr id="0" name=""/>
        <dsp:cNvSpPr/>
      </dsp:nvSpPr>
      <dsp:spPr>
        <a:xfrm>
          <a:off x="1891438" y="2488"/>
          <a:ext cx="1524324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i="0" kern="1200"/>
            <a:t>政策支持与“软基建”</a:t>
          </a:r>
          <a:endParaRPr lang="zh-CN" altLang="en-US" sz="1200" kern="1200"/>
        </a:p>
      </dsp:txBody>
      <dsp:txXfrm>
        <a:off x="1917710" y="28760"/>
        <a:ext cx="1471780" cy="485639"/>
      </dsp:txXfrm>
    </dsp:sp>
    <dsp:sp modelId="{2853CFE4-72B5-4A03-8144-D5769CBA4BBF}">
      <dsp:nvSpPr>
        <dsp:cNvPr id="0" name=""/>
        <dsp:cNvSpPr/>
      </dsp:nvSpPr>
      <dsp:spPr>
        <a:xfrm>
          <a:off x="1386893" y="271579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2030206" y="255956"/>
              </a:moveTo>
              <a:arcTo wR="1266707" hR="1266707" stAng="18423995" swAng="445466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13DA80-678F-4FA8-880A-60545FE236BC}">
      <dsp:nvSpPr>
        <dsp:cNvPr id="0" name=""/>
        <dsp:cNvSpPr/>
      </dsp:nvSpPr>
      <dsp:spPr>
        <a:xfrm>
          <a:off x="2805249" y="635842"/>
          <a:ext cx="1890703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i="0" kern="1200"/>
            <a:t>项目规划与落地环境分析</a:t>
          </a:r>
          <a:endParaRPr lang="zh-CN" altLang="en-US" sz="1200" kern="1200"/>
        </a:p>
      </dsp:txBody>
      <dsp:txXfrm>
        <a:off x="2831521" y="662114"/>
        <a:ext cx="1838159" cy="485639"/>
      </dsp:txXfrm>
    </dsp:sp>
    <dsp:sp modelId="{1B13A406-C032-4929-9562-6B8CF1A0747A}">
      <dsp:nvSpPr>
        <dsp:cNvPr id="0" name=""/>
        <dsp:cNvSpPr/>
      </dsp:nvSpPr>
      <dsp:spPr>
        <a:xfrm>
          <a:off x="1386893" y="271579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2481985" y="909428"/>
              </a:moveTo>
              <a:arcTo wR="1266707" hR="1266707" stAng="20617033" swAng="1965933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74726-FEA6-4D22-A067-2955E9DB0DFA}">
      <dsp:nvSpPr>
        <dsp:cNvPr id="0" name=""/>
        <dsp:cNvSpPr/>
      </dsp:nvSpPr>
      <dsp:spPr>
        <a:xfrm>
          <a:off x="2798009" y="1902549"/>
          <a:ext cx="1905184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i="0" kern="1200"/>
            <a:t>参与主体与形式</a:t>
          </a:r>
          <a:endParaRPr lang="zh-CN" altLang="en-US" sz="1200" kern="1200"/>
        </a:p>
      </dsp:txBody>
      <dsp:txXfrm>
        <a:off x="2824281" y="1928821"/>
        <a:ext cx="1852640" cy="485639"/>
      </dsp:txXfrm>
    </dsp:sp>
    <dsp:sp modelId="{3E8106C0-3889-49AE-A643-0F98CD1F69A0}">
      <dsp:nvSpPr>
        <dsp:cNvPr id="0" name=""/>
        <dsp:cNvSpPr/>
      </dsp:nvSpPr>
      <dsp:spPr>
        <a:xfrm>
          <a:off x="1303829" y="127710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1979118" y="2314094"/>
              </a:moveTo>
              <a:arcTo wR="1266707" hR="1266707" stAng="3346636" swAng="506728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AC3CE-8E33-45BD-B42B-B7F020ADFFAF}">
      <dsp:nvSpPr>
        <dsp:cNvPr id="0" name=""/>
        <dsp:cNvSpPr/>
      </dsp:nvSpPr>
      <dsp:spPr>
        <a:xfrm>
          <a:off x="1829145" y="2535903"/>
          <a:ext cx="1648910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i="0" kern="1200"/>
            <a:t>产业融合与行业应用</a:t>
          </a:r>
          <a:endParaRPr lang="zh-CN" altLang="en-US" sz="1200" kern="1200"/>
        </a:p>
      </dsp:txBody>
      <dsp:txXfrm>
        <a:off x="1855417" y="2562175"/>
        <a:ext cx="1596366" cy="485639"/>
      </dsp:txXfrm>
    </dsp:sp>
    <dsp:sp modelId="{C8F54DEB-03DA-47A2-8BB0-4997662CCFEE}">
      <dsp:nvSpPr>
        <dsp:cNvPr id="0" name=""/>
        <dsp:cNvSpPr/>
      </dsp:nvSpPr>
      <dsp:spPr>
        <a:xfrm>
          <a:off x="1469956" y="127710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715849" y="2407366"/>
              </a:moveTo>
              <a:arcTo wR="1266707" hR="1266707" stAng="6946636" swAng="506728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DCF76-9E46-46F8-BC02-B2A6E8FE3827}">
      <dsp:nvSpPr>
        <dsp:cNvPr id="0" name=""/>
        <dsp:cNvSpPr/>
      </dsp:nvSpPr>
      <dsp:spPr>
        <a:xfrm>
          <a:off x="581014" y="1902549"/>
          <a:ext cx="1951170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i="0" kern="1200"/>
            <a:t>案例复盘与资源链接</a:t>
          </a:r>
          <a:endParaRPr lang="zh-CN" altLang="en-US" sz="1200" kern="1200"/>
        </a:p>
      </dsp:txBody>
      <dsp:txXfrm>
        <a:off x="607286" y="1928821"/>
        <a:ext cx="1898626" cy="485639"/>
      </dsp:txXfrm>
    </dsp:sp>
    <dsp:sp modelId="{3F68E504-E6F5-4DCF-A69D-A5FC68FBE59C}">
      <dsp:nvSpPr>
        <dsp:cNvPr id="0" name=""/>
        <dsp:cNvSpPr/>
      </dsp:nvSpPr>
      <dsp:spPr>
        <a:xfrm>
          <a:off x="1386893" y="271579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51429" y="1623986"/>
              </a:moveTo>
              <a:arcTo wR="1266707" hR="1266707" stAng="9817033" swAng="1965933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E1B0B-B16C-47EE-A53D-487271F0E648}">
      <dsp:nvSpPr>
        <dsp:cNvPr id="0" name=""/>
        <dsp:cNvSpPr/>
      </dsp:nvSpPr>
      <dsp:spPr>
        <a:xfrm>
          <a:off x="571116" y="635842"/>
          <a:ext cx="1970967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i="0" kern="1200"/>
            <a:t>多元融资与民营资本</a:t>
          </a:r>
          <a:endParaRPr lang="zh-CN" altLang="en-US" sz="1200" kern="1200"/>
        </a:p>
      </dsp:txBody>
      <dsp:txXfrm>
        <a:off x="597388" y="662114"/>
        <a:ext cx="1918423" cy="485639"/>
      </dsp:txXfrm>
    </dsp:sp>
    <dsp:sp modelId="{5B720975-91AC-4F43-8CD3-6336B19D7ED7}">
      <dsp:nvSpPr>
        <dsp:cNvPr id="0" name=""/>
        <dsp:cNvSpPr/>
      </dsp:nvSpPr>
      <dsp:spPr>
        <a:xfrm>
          <a:off x="1386893" y="271579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379002" y="363088"/>
              </a:moveTo>
              <a:arcTo wR="1266707" hR="1266707" stAng="13530539" swAng="445466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29295991@qq.com</dc:creator>
  <cp:keywords/>
  <dc:description/>
  <cp:lastModifiedBy>29295991@qq.com</cp:lastModifiedBy>
  <cp:revision>25</cp:revision>
  <cp:lastPrinted>2020-03-27T02:21:00Z</cp:lastPrinted>
  <dcterms:created xsi:type="dcterms:W3CDTF">2020-03-25T09:49:00Z</dcterms:created>
  <dcterms:modified xsi:type="dcterms:W3CDTF">2020-03-29T03:22:00Z</dcterms:modified>
</cp:coreProperties>
</file>